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0CE691" w14:textId="77777777" w:rsidR="005022B5" w:rsidRPr="00152826" w:rsidRDefault="00A91811" w:rsidP="0015282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right"/>
        <w:rPr>
          <w:rFonts w:asciiTheme="minorHAnsi" w:eastAsia="Calibri" w:hAnsiTheme="minorHAnsi"/>
          <w:color w:val="000000"/>
        </w:rPr>
      </w:pPr>
      <w:bookmarkStart w:id="0" w:name="_heading=h.gjdgxs" w:colFirst="0" w:colLast="0"/>
      <w:bookmarkEnd w:id="0"/>
      <w:r w:rsidRPr="00152826">
        <w:rPr>
          <w:rFonts w:asciiTheme="minorHAnsi" w:eastAsia="Calibri" w:hAnsiTheme="minorHAnsi"/>
          <w:color w:val="000000"/>
        </w:rPr>
        <w:t xml:space="preserve">Załącznik nr </w:t>
      </w:r>
      <w:r w:rsidR="00152826" w:rsidRPr="00152826">
        <w:rPr>
          <w:rFonts w:asciiTheme="minorHAnsi" w:eastAsia="Calibri" w:hAnsiTheme="minorHAnsi"/>
          <w:color w:val="000000"/>
        </w:rPr>
        <w:t>6</w:t>
      </w:r>
      <w:r w:rsidRPr="00152826">
        <w:rPr>
          <w:rFonts w:asciiTheme="minorHAnsi" w:eastAsia="Calibri" w:hAnsiTheme="minorHAnsi"/>
          <w:color w:val="000000"/>
        </w:rPr>
        <w:t xml:space="preserve"> do Zapytania ofertowego</w:t>
      </w:r>
    </w:p>
    <w:p w14:paraId="67F64CC6" w14:textId="77777777" w:rsidR="005022B5" w:rsidRPr="00152826" w:rsidRDefault="005022B5" w:rsidP="0015282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eastAsia="Calibri" w:hAnsiTheme="minorHAnsi"/>
          <w:color w:val="000000"/>
        </w:rPr>
      </w:pPr>
    </w:p>
    <w:p w14:paraId="6EEC2AC2" w14:textId="22AC38D6" w:rsidR="005022B5" w:rsidRPr="00152826" w:rsidRDefault="00A91811" w:rsidP="0015282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eastAsia="Calibri" w:hAnsiTheme="minorHAnsi"/>
          <w:b/>
          <w:color w:val="000000"/>
        </w:rPr>
      </w:pPr>
      <w:r w:rsidRPr="00152826">
        <w:rPr>
          <w:rFonts w:asciiTheme="minorHAnsi" w:eastAsia="Calibri" w:hAnsiTheme="minorHAnsi"/>
          <w:color w:val="000000"/>
        </w:rPr>
        <w:t xml:space="preserve">Dotyczy zapytania ofertowego nr </w:t>
      </w:r>
      <w:r w:rsidR="0002381D">
        <w:rPr>
          <w:rFonts w:asciiTheme="minorHAnsi" w:eastAsia="Calibri" w:hAnsiTheme="minorHAnsi" w:cstheme="minorHAnsi"/>
          <w:b/>
          <w:color w:val="000000"/>
        </w:rPr>
        <w:t>1</w:t>
      </w:r>
      <w:r w:rsidR="00DA138E" w:rsidRPr="00BA7BAB">
        <w:rPr>
          <w:rFonts w:asciiTheme="minorHAnsi" w:eastAsia="Calibri" w:hAnsiTheme="minorHAnsi" w:cstheme="minorHAnsi"/>
          <w:b/>
          <w:color w:val="000000"/>
        </w:rPr>
        <w:t>/</w:t>
      </w:r>
      <w:r w:rsidR="00757127" w:rsidRPr="00BA7BAB">
        <w:rPr>
          <w:rFonts w:asciiTheme="minorHAnsi" w:eastAsia="Calibri" w:hAnsiTheme="minorHAnsi" w:cstheme="minorHAnsi"/>
          <w:b/>
          <w:color w:val="000000"/>
        </w:rPr>
        <w:t>0</w:t>
      </w:r>
      <w:r w:rsidR="002F79B6">
        <w:rPr>
          <w:rFonts w:asciiTheme="minorHAnsi" w:eastAsia="Calibri" w:hAnsiTheme="minorHAnsi" w:cstheme="minorHAnsi"/>
          <w:b/>
          <w:color w:val="000000"/>
        </w:rPr>
        <w:t>2</w:t>
      </w:r>
      <w:r w:rsidR="00DA138E" w:rsidRPr="00BA7BAB">
        <w:rPr>
          <w:rFonts w:asciiTheme="minorHAnsi" w:eastAsia="Calibri" w:hAnsiTheme="minorHAnsi" w:cstheme="minorHAnsi"/>
          <w:b/>
          <w:color w:val="000000"/>
        </w:rPr>
        <w:t>/202</w:t>
      </w:r>
      <w:r w:rsidR="00757127" w:rsidRPr="00BA7BAB">
        <w:rPr>
          <w:rFonts w:asciiTheme="minorHAnsi" w:eastAsia="Calibri" w:hAnsiTheme="minorHAnsi" w:cstheme="minorHAnsi"/>
          <w:b/>
          <w:color w:val="000000"/>
        </w:rPr>
        <w:t>6</w:t>
      </w:r>
      <w:r w:rsidR="00DA138E" w:rsidRPr="00BA7BAB">
        <w:rPr>
          <w:rFonts w:asciiTheme="minorHAnsi" w:eastAsia="Calibri" w:hAnsiTheme="minorHAnsi" w:cstheme="minorHAnsi"/>
          <w:b/>
          <w:color w:val="000000"/>
        </w:rPr>
        <w:t>/</w:t>
      </w:r>
      <w:r w:rsidR="00757127" w:rsidRPr="00BA7BAB">
        <w:rPr>
          <w:rFonts w:asciiTheme="minorHAnsi" w:eastAsia="Calibri" w:hAnsiTheme="minorHAnsi" w:cstheme="minorHAnsi"/>
          <w:b/>
          <w:color w:val="000000"/>
        </w:rPr>
        <w:t>TŁUMACZ</w:t>
      </w:r>
      <w:r w:rsidR="00DA138E" w:rsidRPr="00BA7BAB">
        <w:rPr>
          <w:rFonts w:asciiTheme="minorHAnsi" w:hAnsiTheme="minorHAnsi" w:cstheme="minorHAnsi"/>
          <w:color w:val="000000"/>
        </w:rPr>
        <w:t xml:space="preserve"> </w:t>
      </w:r>
      <w:r w:rsidR="00CC188B" w:rsidRPr="00BA7BAB">
        <w:rPr>
          <w:rFonts w:asciiTheme="minorHAnsi" w:eastAsia="Calibri" w:hAnsiTheme="minorHAnsi" w:cstheme="minorHAnsi"/>
          <w:color w:val="000000"/>
        </w:rPr>
        <w:t xml:space="preserve">z dnia </w:t>
      </w:r>
      <w:r w:rsidR="002F79B6">
        <w:rPr>
          <w:rFonts w:asciiTheme="minorHAnsi" w:eastAsia="Calibri" w:hAnsiTheme="minorHAnsi" w:cstheme="minorHAnsi"/>
          <w:color w:val="000000"/>
        </w:rPr>
        <w:t>0</w:t>
      </w:r>
      <w:r w:rsidR="00040830" w:rsidRPr="00BA7BAB">
        <w:rPr>
          <w:rFonts w:asciiTheme="minorHAnsi" w:eastAsia="Calibri" w:hAnsiTheme="minorHAnsi" w:cstheme="minorHAnsi"/>
          <w:color w:val="000000"/>
        </w:rPr>
        <w:t>3.</w:t>
      </w:r>
      <w:r w:rsidR="00757127" w:rsidRPr="00BA7BAB">
        <w:rPr>
          <w:rFonts w:asciiTheme="minorHAnsi" w:eastAsia="Calibri" w:hAnsiTheme="minorHAnsi" w:cstheme="minorHAnsi"/>
          <w:color w:val="000000"/>
        </w:rPr>
        <w:t>0</w:t>
      </w:r>
      <w:r w:rsidR="002F79B6">
        <w:rPr>
          <w:rFonts w:asciiTheme="minorHAnsi" w:eastAsia="Calibri" w:hAnsiTheme="minorHAnsi" w:cstheme="minorHAnsi"/>
          <w:color w:val="000000"/>
        </w:rPr>
        <w:t>2</w:t>
      </w:r>
      <w:r w:rsidR="00757127" w:rsidRPr="00BA7BAB">
        <w:rPr>
          <w:rFonts w:asciiTheme="minorHAnsi" w:eastAsia="Calibri" w:hAnsiTheme="minorHAnsi" w:cstheme="minorHAnsi"/>
          <w:color w:val="000000"/>
        </w:rPr>
        <w:t>.2026r</w:t>
      </w:r>
      <w:r w:rsidR="00CC188B" w:rsidRPr="00BA7BAB">
        <w:rPr>
          <w:rFonts w:asciiTheme="minorHAnsi" w:eastAsia="Calibri" w:hAnsiTheme="minorHAnsi" w:cstheme="minorHAnsi"/>
          <w:color w:val="000000"/>
        </w:rPr>
        <w:t>.</w:t>
      </w:r>
    </w:p>
    <w:p w14:paraId="753144B7" w14:textId="77777777" w:rsidR="00E77B42" w:rsidRPr="00152826" w:rsidRDefault="00E77B42" w:rsidP="00152826">
      <w:pPr>
        <w:spacing w:after="0"/>
        <w:jc w:val="center"/>
        <w:rPr>
          <w:rFonts w:asciiTheme="minorHAnsi" w:eastAsia="Calibri" w:hAnsiTheme="minorHAnsi" w:cs="Arial"/>
          <w:b/>
          <w:color w:val="000000"/>
        </w:rPr>
      </w:pPr>
    </w:p>
    <w:p w14:paraId="7E262493" w14:textId="77777777" w:rsidR="00E77B42" w:rsidRDefault="00E77B42" w:rsidP="00152826">
      <w:pPr>
        <w:spacing w:after="0"/>
        <w:jc w:val="center"/>
        <w:rPr>
          <w:rFonts w:asciiTheme="minorHAnsi" w:eastAsia="Calibri" w:hAnsiTheme="minorHAnsi" w:cs="Arial"/>
          <w:b/>
          <w:color w:val="000000"/>
        </w:rPr>
      </w:pPr>
      <w:r w:rsidRPr="00152826">
        <w:rPr>
          <w:rFonts w:asciiTheme="minorHAnsi" w:eastAsia="Calibri" w:hAnsiTheme="minorHAnsi" w:cs="Arial"/>
          <w:b/>
          <w:color w:val="000000"/>
        </w:rPr>
        <w:t>OŚWIADCZENIE RODO</w:t>
      </w:r>
    </w:p>
    <w:p w14:paraId="18562499" w14:textId="77777777" w:rsidR="00153C2F" w:rsidRPr="00152826" w:rsidRDefault="00153C2F" w:rsidP="00152826">
      <w:pPr>
        <w:spacing w:after="0"/>
        <w:jc w:val="center"/>
        <w:rPr>
          <w:rFonts w:asciiTheme="minorHAnsi" w:eastAsia="Calibri" w:hAnsiTheme="minorHAnsi" w:cs="Arial"/>
          <w:b/>
          <w:color w:val="000000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6"/>
        <w:gridCol w:w="6411"/>
      </w:tblGrid>
      <w:tr w:rsidR="00E77B42" w:rsidRPr="00152826" w14:paraId="547B2B53" w14:textId="77777777" w:rsidTr="00E77B42">
        <w:trPr>
          <w:trHeight w:val="331"/>
        </w:trPr>
        <w:tc>
          <w:tcPr>
            <w:tcW w:w="9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3BC6CB89" w14:textId="77777777" w:rsidR="00E77B42" w:rsidRPr="00152826" w:rsidRDefault="00152826" w:rsidP="00152826">
            <w:pPr>
              <w:spacing w:after="0"/>
              <w:jc w:val="center"/>
              <w:rPr>
                <w:rFonts w:asciiTheme="minorHAnsi" w:eastAsia="Calibri" w:hAnsiTheme="minorHAnsi" w:cs="Arial"/>
                <w:color w:val="000000"/>
                <w:lang w:eastAsia="en-US"/>
              </w:rPr>
            </w:pPr>
            <w:r w:rsidRPr="00152826">
              <w:rPr>
                <w:rFonts w:asciiTheme="minorHAnsi" w:eastAsia="Calibri" w:hAnsiTheme="minorHAnsi" w:cs="Arial"/>
                <w:b/>
                <w:color w:val="000000"/>
                <w:lang w:eastAsia="en-US"/>
              </w:rPr>
              <w:t xml:space="preserve">Dane </w:t>
            </w:r>
            <w:r w:rsidR="00375FE5">
              <w:rPr>
                <w:rFonts w:asciiTheme="minorHAnsi" w:eastAsia="Calibri" w:hAnsiTheme="minorHAnsi" w:cs="Arial"/>
                <w:b/>
                <w:color w:val="000000"/>
                <w:lang w:eastAsia="en-US"/>
              </w:rPr>
              <w:t>W</w:t>
            </w:r>
            <w:r w:rsidRPr="00152826">
              <w:rPr>
                <w:rFonts w:asciiTheme="minorHAnsi" w:eastAsia="Calibri" w:hAnsiTheme="minorHAnsi" w:cs="Arial"/>
                <w:b/>
                <w:color w:val="000000"/>
                <w:lang w:eastAsia="en-US"/>
              </w:rPr>
              <w:t>ykonawcy</w:t>
            </w:r>
          </w:p>
        </w:tc>
      </w:tr>
      <w:tr w:rsidR="00E77B42" w:rsidRPr="00152826" w14:paraId="5850FFD3" w14:textId="77777777" w:rsidTr="00152826">
        <w:trPr>
          <w:trHeight w:val="20"/>
        </w:trPr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1439DFDA" w14:textId="77777777" w:rsidR="00E77B42" w:rsidRPr="00152826" w:rsidRDefault="00E77B42" w:rsidP="00152826">
            <w:pPr>
              <w:spacing w:after="0"/>
              <w:rPr>
                <w:rFonts w:asciiTheme="minorHAnsi" w:eastAsia="Calibri" w:hAnsiTheme="minorHAnsi" w:cs="Arial"/>
                <w:b/>
                <w:color w:val="000000"/>
                <w:lang w:eastAsia="en-US"/>
              </w:rPr>
            </w:pPr>
            <w:r w:rsidRPr="00152826">
              <w:rPr>
                <w:rFonts w:asciiTheme="minorHAnsi" w:eastAsia="Calibri" w:hAnsiTheme="minorHAnsi" w:cs="Arial"/>
                <w:b/>
                <w:color w:val="000000"/>
                <w:lang w:eastAsia="en-US"/>
              </w:rPr>
              <w:t xml:space="preserve">Imię i nazwisko / </w:t>
            </w:r>
          </w:p>
          <w:p w14:paraId="0B4D79BA" w14:textId="77777777" w:rsidR="00E77B42" w:rsidRPr="00152826" w:rsidRDefault="00E77B42" w:rsidP="00152826">
            <w:pPr>
              <w:spacing w:after="0"/>
              <w:rPr>
                <w:rFonts w:asciiTheme="minorHAnsi" w:eastAsia="Calibri" w:hAnsiTheme="minorHAnsi" w:cs="Arial"/>
                <w:b/>
                <w:color w:val="000000"/>
                <w:lang w:eastAsia="en-US"/>
              </w:rPr>
            </w:pPr>
            <w:r w:rsidRPr="00152826">
              <w:rPr>
                <w:rFonts w:asciiTheme="minorHAnsi" w:eastAsia="Calibri" w:hAnsiTheme="minorHAnsi" w:cs="Arial"/>
                <w:b/>
                <w:color w:val="000000"/>
                <w:lang w:eastAsia="en-US"/>
              </w:rPr>
              <w:t>Nazwa Wykonawcy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38BA5" w14:textId="77777777" w:rsidR="00E77B42" w:rsidRPr="00152826" w:rsidRDefault="00E77B42" w:rsidP="00152826">
            <w:pPr>
              <w:spacing w:after="0"/>
              <w:rPr>
                <w:rFonts w:asciiTheme="minorHAnsi" w:eastAsia="Calibri" w:hAnsiTheme="minorHAnsi" w:cs="Arial"/>
                <w:color w:val="000000"/>
                <w:lang w:eastAsia="en-US"/>
              </w:rPr>
            </w:pPr>
          </w:p>
        </w:tc>
      </w:tr>
      <w:tr w:rsidR="00E77B42" w:rsidRPr="00152826" w14:paraId="7EDB9634" w14:textId="77777777" w:rsidTr="00152826">
        <w:trPr>
          <w:trHeight w:val="20"/>
        </w:trPr>
        <w:tc>
          <w:tcPr>
            <w:tcW w:w="2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3673150C" w14:textId="77777777" w:rsidR="00E77B42" w:rsidRPr="00152826" w:rsidRDefault="00E77B42" w:rsidP="00152826">
            <w:pPr>
              <w:spacing w:after="0"/>
              <w:rPr>
                <w:rFonts w:asciiTheme="minorHAnsi" w:eastAsia="Calibri" w:hAnsiTheme="minorHAnsi" w:cs="Arial"/>
                <w:b/>
                <w:color w:val="000000"/>
                <w:lang w:eastAsia="en-US"/>
              </w:rPr>
            </w:pPr>
            <w:r w:rsidRPr="00152826">
              <w:rPr>
                <w:rFonts w:asciiTheme="minorHAnsi" w:eastAsia="Calibri" w:hAnsiTheme="minorHAnsi" w:cs="Arial"/>
                <w:b/>
                <w:color w:val="000000"/>
                <w:lang w:eastAsia="en-US"/>
              </w:rPr>
              <w:t>Adres Wykonawcy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B4D90" w14:textId="77777777" w:rsidR="00E77B42" w:rsidRPr="00152826" w:rsidRDefault="00E77B42" w:rsidP="00152826">
            <w:pPr>
              <w:spacing w:after="0"/>
              <w:rPr>
                <w:rFonts w:asciiTheme="minorHAnsi" w:eastAsia="Calibri" w:hAnsiTheme="minorHAnsi" w:cs="Arial"/>
                <w:color w:val="000000"/>
                <w:lang w:eastAsia="en-US"/>
              </w:rPr>
            </w:pPr>
          </w:p>
        </w:tc>
      </w:tr>
    </w:tbl>
    <w:p w14:paraId="491E43B3" w14:textId="77777777" w:rsidR="00E77B42" w:rsidRPr="00152826" w:rsidRDefault="00E77B42" w:rsidP="00152826">
      <w:pPr>
        <w:spacing w:after="0"/>
        <w:jc w:val="both"/>
        <w:rPr>
          <w:rFonts w:asciiTheme="minorHAnsi" w:eastAsia="Times New Roman" w:hAnsiTheme="minorHAnsi" w:cs="Arial"/>
          <w:color w:val="auto"/>
          <w:sz w:val="20"/>
          <w:szCs w:val="20"/>
        </w:rPr>
      </w:pPr>
    </w:p>
    <w:p w14:paraId="2917F8C7" w14:textId="77777777" w:rsidR="00152826" w:rsidRPr="00152826" w:rsidRDefault="00152826" w:rsidP="00152826">
      <w:pPr>
        <w:spacing w:after="0"/>
        <w:ind w:left="788" w:hanging="431"/>
        <w:jc w:val="center"/>
        <w15:collapsed/>
        <w:rPr>
          <w:rFonts w:asciiTheme="minorHAnsi" w:eastAsia="Calibri" w:hAnsiTheme="minorHAnsi" w:cs="Calibri Light"/>
          <w:b/>
        </w:rPr>
      </w:pPr>
      <w:r w:rsidRPr="00152826">
        <w:rPr>
          <w:rFonts w:asciiTheme="minorHAnsi" w:eastAsia="Calibri" w:hAnsiTheme="minorHAnsi" w:cs="Calibri Light"/>
          <w:b/>
        </w:rPr>
        <w:t>KLAUZULA INFORMACYJNA O PRZEWARZANIU DANYCH OSOBOWYCH</w:t>
      </w:r>
    </w:p>
    <w:p w14:paraId="17AFC077" w14:textId="77777777" w:rsidR="00152826" w:rsidRPr="00152826" w:rsidRDefault="00152826" w:rsidP="00152826">
      <w:pPr>
        <w:spacing w:after="0"/>
        <w:ind w:left="788" w:hanging="431"/>
        <w:jc w:val="center"/>
        <w15:collapsed/>
        <w:rPr>
          <w:rFonts w:asciiTheme="minorHAnsi" w:eastAsia="Calibri" w:hAnsiTheme="minorHAnsi" w:cs="Calibri Light"/>
          <w:b/>
        </w:rPr>
      </w:pPr>
    </w:p>
    <w:p w14:paraId="4C77445C" w14:textId="77777777" w:rsidR="00152826" w:rsidRPr="00B477FE" w:rsidRDefault="00152826" w:rsidP="00B477FE">
      <w:pPr>
        <w:spacing w:after="0"/>
        <w15:collapsed/>
        <w:rPr>
          <w:rFonts w:asciiTheme="minorHAnsi" w:eastAsia="Calibri" w:hAnsiTheme="minorHAnsi" w:cs="Calibri Light"/>
        </w:rPr>
      </w:pPr>
      <w:r w:rsidRPr="00B477FE">
        <w:rPr>
          <w:rFonts w:asciiTheme="minorHAnsi" w:eastAsia="Calibri" w:hAnsiTheme="minorHAnsi" w:cs="Calibri Light"/>
        </w:rPr>
        <w:t>Zgodnie z art. 13 i 14 Rozporządzenia Parlamentu Europejskiego i Rady (UE) 2016/679 z dnia 27 kwietnia 2016r.  w sprawie ochrony osób fizycznych w związku z przetwarzaniem danych osobowych i w sprawie swobodnego przepływu takich danych (Dz. Urz. UE. L 119 z 4 maja 2016 r., s.1-88) oraz uchyleniem  dyrektywy 95/46/WE (ogólne rozporządzenie o ochronie danych RODO) informujemy, iż:</w:t>
      </w:r>
    </w:p>
    <w:p w14:paraId="168660EE" w14:textId="77777777" w:rsidR="00152826" w:rsidRPr="00B477FE" w:rsidRDefault="00152826" w:rsidP="00B477FE">
      <w:pPr>
        <w:spacing w:after="0"/>
        <w:ind w:left="788" w:hanging="431"/>
        <w15:collapsed/>
        <w:rPr>
          <w:rFonts w:asciiTheme="minorHAnsi" w:eastAsia="Calibri" w:hAnsiTheme="minorHAnsi" w:cs="Calibri Light"/>
        </w:rPr>
      </w:pPr>
    </w:p>
    <w:p w14:paraId="3C414654" w14:textId="77777777" w:rsidR="00152826" w:rsidRPr="00B477FE" w:rsidRDefault="00152826" w:rsidP="00B477FE">
      <w:pPr>
        <w:numPr>
          <w:ilvl w:val="0"/>
          <w:numId w:val="6"/>
        </w:numPr>
        <w:spacing w:after="0"/>
        <w:ind w:left="426"/>
        <w:contextualSpacing/>
        <w15:collapsed/>
        <w:rPr>
          <w:rFonts w:asciiTheme="minorHAnsi" w:eastAsia="Calibri" w:hAnsiTheme="minorHAnsi" w:cs="Calibri Light"/>
        </w:rPr>
      </w:pPr>
      <w:r w:rsidRPr="00B477FE">
        <w:rPr>
          <w:rFonts w:asciiTheme="minorHAnsi" w:eastAsia="Calibri" w:hAnsiTheme="minorHAnsi" w:cs="Calibri Light"/>
        </w:rPr>
        <w:t xml:space="preserve">Administratorem danych </w:t>
      </w:r>
      <w:r w:rsidR="00B477FE" w:rsidRPr="00B477FE">
        <w:rPr>
          <w:rFonts w:asciiTheme="minorHAnsi" w:eastAsia="Calibri" w:hAnsiTheme="minorHAnsi" w:cs="Calibri Light"/>
        </w:rPr>
        <w:t xml:space="preserve">osobowych </w:t>
      </w:r>
      <w:r w:rsidRPr="00B477FE">
        <w:rPr>
          <w:rFonts w:asciiTheme="minorHAnsi" w:eastAsia="Calibri" w:hAnsiTheme="minorHAnsi" w:cs="Calibri Light"/>
        </w:rPr>
        <w:t>są Dolnośląscy Pracodawcy z siedzibą w Wałbrzychu przy ul. Wysockiego 10, 58-300 Wałbrzych, wpisanym do KRS pod numerem 0000154556, posiadającym NIP: 8862049988 oraz REGON: 890540804.</w:t>
      </w:r>
    </w:p>
    <w:p w14:paraId="2F33E360" w14:textId="4DA97E90" w:rsidR="00152826" w:rsidRDefault="00152826" w:rsidP="00B477FE">
      <w:pPr>
        <w:spacing w:after="0"/>
        <w:ind w:left="426"/>
        <w:contextualSpacing/>
        <w15:collapsed/>
        <w:rPr>
          <w:rFonts w:asciiTheme="minorHAnsi" w:eastAsia="Calibri" w:hAnsiTheme="minorHAnsi" w:cs="Calibri Light"/>
        </w:rPr>
      </w:pPr>
      <w:r w:rsidRPr="00B477FE">
        <w:rPr>
          <w:rFonts w:asciiTheme="minorHAnsi" w:eastAsia="Calibri" w:hAnsiTheme="minorHAnsi" w:cs="Calibri Light"/>
        </w:rPr>
        <w:t xml:space="preserve">Odrębnym administratorem Pani/Pana danych jest Marszałek Województwa Dolnośląskiego z siedzibą we Wrocławiu, ul. Wybrzeże J. Słowackiego 12-14, 50-411 Wrocław. </w:t>
      </w:r>
    </w:p>
    <w:p w14:paraId="7A692EFA" w14:textId="110DC01E" w:rsidR="00311356" w:rsidRPr="00311356" w:rsidRDefault="00311356" w:rsidP="00311356">
      <w:pPr>
        <w:spacing w:after="0" w:line="240" w:lineRule="auto"/>
        <w:ind w:left="426"/>
        <w:contextualSpacing/>
        <w:jc w:val="both"/>
        <w15:collapsed/>
        <w:rPr>
          <w:rFonts w:asciiTheme="minorHAnsi" w:eastAsia="Calibri" w:hAnsiTheme="minorHAnsi" w:cstheme="minorHAnsi"/>
        </w:rPr>
      </w:pPr>
      <w:r w:rsidRPr="00311356">
        <w:rPr>
          <w:rFonts w:asciiTheme="minorHAnsi" w:eastAsia="Calibri" w:hAnsiTheme="minorHAnsi" w:cstheme="minorHAnsi"/>
        </w:rPr>
        <w:t>Odrębnym administratorem Pani/Pana danych w zakresie koordynacji zadań Funduszu na rzecz Sprawiedliwej Transformacji (FST) jest Minister Funduszy i Polityki Regionalnej z siedzibą w Warszawie, ul. Wspólna 2/4, 00-926 Warszawa</w:t>
      </w:r>
    </w:p>
    <w:p w14:paraId="74A6B210" w14:textId="77777777" w:rsidR="00152826" w:rsidRPr="00B477FE" w:rsidRDefault="00152826" w:rsidP="00B477FE">
      <w:pPr>
        <w:numPr>
          <w:ilvl w:val="0"/>
          <w:numId w:val="6"/>
        </w:numPr>
        <w:spacing w:after="0"/>
        <w:ind w:left="426"/>
        <w:contextualSpacing/>
        <w15:collapsed/>
        <w:rPr>
          <w:rFonts w:asciiTheme="minorHAnsi" w:eastAsia="Calibri" w:hAnsiTheme="minorHAnsi" w:cs="Calibri Light"/>
        </w:rPr>
      </w:pPr>
      <w:r w:rsidRPr="00311356">
        <w:rPr>
          <w:rFonts w:asciiTheme="minorHAnsi" w:eastAsia="Calibri" w:hAnsiTheme="minorHAnsi" w:cstheme="minorHAnsi"/>
        </w:rPr>
        <w:t>W sprawach związanych z przetwarzaniem</w:t>
      </w:r>
      <w:r w:rsidRPr="00B477FE">
        <w:rPr>
          <w:rFonts w:asciiTheme="minorHAnsi" w:eastAsia="Calibri" w:hAnsiTheme="minorHAnsi" w:cs="Calibri Light"/>
        </w:rPr>
        <w:t xml:space="preserve"> danych osobowych należy kontaktować się z administratorem danych osobowych za pomocą poczty elektronicznej: </w:t>
      </w:r>
      <w:hyperlink r:id="rId9" w:history="1">
        <w:r w:rsidRPr="00B477FE">
          <w:rPr>
            <w:rFonts w:asciiTheme="minorHAnsi" w:eastAsia="Calibri" w:hAnsiTheme="minorHAnsi" w:cs="Calibri Light"/>
            <w:color w:val="0000FF"/>
            <w:u w:val="single"/>
          </w:rPr>
          <w:t>biuro@dp.org.pl</w:t>
        </w:r>
      </w:hyperlink>
      <w:r w:rsidRPr="00B477FE">
        <w:rPr>
          <w:rFonts w:asciiTheme="minorHAnsi" w:eastAsia="Calibri" w:hAnsiTheme="minorHAnsi" w:cs="Calibri Light"/>
        </w:rPr>
        <w:t xml:space="preserve"> lub telefonicznie: (+48) 537 991 888, (+48) 530 828 511, albo z odrębnym administratorem za pomocą poczty elektronicznej: </w:t>
      </w:r>
      <w:hyperlink r:id="rId10" w:history="1">
        <w:r w:rsidRPr="00B477FE">
          <w:rPr>
            <w:rFonts w:asciiTheme="minorHAnsi" w:eastAsia="Calibri" w:hAnsiTheme="minorHAnsi" w:cs="Calibri Light"/>
            <w:color w:val="0000FF"/>
            <w:u w:val="single"/>
          </w:rPr>
          <w:t>inspektor@umwd.pl</w:t>
        </w:r>
      </w:hyperlink>
      <w:r w:rsidRPr="00B477FE">
        <w:rPr>
          <w:rFonts w:asciiTheme="minorHAnsi" w:eastAsia="Calibri" w:hAnsiTheme="minorHAnsi" w:cs="Calibri Light"/>
        </w:rPr>
        <w:t xml:space="preserve"> lub pocztą tradycyjną na adres: Marszałek Województwa Dolnośląskiego ul. Wybrzeże J. Słowackiego 12-14, 50-411 Wrocław.</w:t>
      </w:r>
    </w:p>
    <w:p w14:paraId="3A0A0800" w14:textId="6C13F33C" w:rsidR="00152826" w:rsidRPr="00B477FE" w:rsidRDefault="00B477FE" w:rsidP="00B477FE">
      <w:pPr>
        <w:numPr>
          <w:ilvl w:val="0"/>
          <w:numId w:val="6"/>
        </w:numPr>
        <w:spacing w:after="0"/>
        <w:ind w:left="426"/>
        <w:contextualSpacing/>
        <w15:collapsed/>
        <w:rPr>
          <w:rFonts w:asciiTheme="minorHAnsi" w:eastAsia="Calibri" w:hAnsiTheme="minorHAnsi" w:cs="Calibri Light"/>
        </w:rPr>
      </w:pPr>
      <w:r w:rsidRPr="00B477FE">
        <w:rPr>
          <w:rFonts w:asciiTheme="minorHAnsi" w:eastAsia="Calibri" w:hAnsiTheme="minorHAnsi" w:cs="Calibri Light"/>
        </w:rPr>
        <w:t>Dane osobowe będą przetwarzane w związku z realizacją projektu projekcie „Przyszłość w Waszych rękach – wspieranie kompetencji”</w:t>
      </w:r>
      <w:r>
        <w:rPr>
          <w:rFonts w:asciiTheme="minorHAnsi" w:eastAsia="Calibri" w:hAnsiTheme="minorHAnsi" w:cs="Calibri Light"/>
        </w:rPr>
        <w:t xml:space="preserve"> </w:t>
      </w:r>
      <w:r w:rsidRPr="00B477FE">
        <w:rPr>
          <w:rFonts w:asciiTheme="minorHAnsi" w:eastAsia="Calibri" w:hAnsiTheme="minorHAnsi" w:cs="Calibri Light"/>
        </w:rPr>
        <w:t xml:space="preserve">w ramach Funduszy Europejskich dla Dolnego Śląska na lata 2021-2027, w szczególności w celach: przeprowadzenia postępowania o udzielenia zamówienia publicznego w trybie zapytania ofertowego, realizacji zamówienia, zawarcia umowy, obowiązku sprawozdawczego, przedłożenia organom kontroli, wynikających z realizacji zadań, potwierdzenia kwalifikowalności wydatków oraz monitorowania, sprawozdawczości, komunikacji, publikacji, ewaluacji, zarządzania finansowego, weryfikacji i audytów, ogłoszenia wyników postępowania na stronie internetowej </w:t>
      </w:r>
      <w:hyperlink r:id="rId11" w:history="1">
        <w:r w:rsidR="00A02634" w:rsidRPr="009C0EB2">
          <w:rPr>
            <w:rStyle w:val="Hipercze"/>
            <w:rFonts w:asciiTheme="minorHAnsi" w:eastAsia="Calibri" w:hAnsiTheme="minorHAnsi" w:cs="Calibri Light"/>
          </w:rPr>
          <w:t>https://bazakonkurencyjnosci.funduszeeuropejskie.gov.pl</w:t>
        </w:r>
      </w:hyperlink>
      <w:r w:rsidR="00A02634">
        <w:rPr>
          <w:rFonts w:asciiTheme="minorHAnsi" w:eastAsia="Calibri" w:hAnsiTheme="minorHAnsi" w:cs="Calibri Light"/>
        </w:rPr>
        <w:t xml:space="preserve"> </w:t>
      </w:r>
    </w:p>
    <w:p w14:paraId="2DE1A8F7" w14:textId="77777777" w:rsidR="00152826" w:rsidRPr="00B477FE" w:rsidRDefault="00B477FE" w:rsidP="00B477FE">
      <w:pPr>
        <w:numPr>
          <w:ilvl w:val="0"/>
          <w:numId w:val="6"/>
        </w:numPr>
        <w:spacing w:after="0"/>
        <w:ind w:left="426"/>
        <w:contextualSpacing/>
        <w15:collapsed/>
        <w:rPr>
          <w:rFonts w:asciiTheme="minorHAnsi" w:eastAsia="Calibri" w:hAnsiTheme="minorHAnsi" w:cs="Calibri Light"/>
        </w:rPr>
      </w:pPr>
      <w:r>
        <w:rPr>
          <w:rFonts w:asciiTheme="minorHAnsi" w:eastAsia="Calibri" w:hAnsiTheme="minorHAnsi" w:cs="Calibri Light"/>
        </w:rPr>
        <w:t>D</w:t>
      </w:r>
      <w:r w:rsidR="00152826" w:rsidRPr="00B477FE">
        <w:rPr>
          <w:rFonts w:asciiTheme="minorHAnsi" w:eastAsia="Calibri" w:hAnsiTheme="minorHAnsi" w:cs="Calibri Light"/>
        </w:rPr>
        <w:t>ane osobowe będą przetwarzane w związku z tym, że:</w:t>
      </w:r>
    </w:p>
    <w:p w14:paraId="451BD1B7" w14:textId="77777777" w:rsidR="00152826" w:rsidRPr="00B477FE" w:rsidRDefault="00152826" w:rsidP="00B477FE">
      <w:pPr>
        <w:numPr>
          <w:ilvl w:val="1"/>
          <w:numId w:val="6"/>
        </w:numPr>
        <w:spacing w:after="0"/>
        <w:ind w:hanging="366"/>
        <w:contextualSpacing/>
        <w15:collapsed/>
        <w:rPr>
          <w:rFonts w:asciiTheme="minorHAnsi" w:eastAsia="Calibri" w:hAnsiTheme="minorHAnsi" w:cs="Calibri Light"/>
        </w:rPr>
      </w:pPr>
      <w:r w:rsidRPr="00B477FE">
        <w:rPr>
          <w:rFonts w:asciiTheme="minorHAnsi" w:eastAsia="Calibri" w:hAnsiTheme="minorHAnsi" w:cs="Calibri Light"/>
        </w:rPr>
        <w:t>Przetwarzanie jest niezbędne do wypełnienia obowiązku prawnego ciążącego na administratorze ( art. 6 ust. 1 lit. c, a w przypadku danych szczególnej kategorii art. 9 ust. 2 lit. g RODO), który określa:</w:t>
      </w:r>
    </w:p>
    <w:p w14:paraId="574925FB" w14:textId="77777777" w:rsidR="00152826" w:rsidRPr="00B477FE" w:rsidRDefault="00152826" w:rsidP="00B477FE">
      <w:pPr>
        <w:numPr>
          <w:ilvl w:val="2"/>
          <w:numId w:val="6"/>
        </w:numPr>
        <w:spacing w:after="0"/>
        <w:ind w:hanging="515"/>
        <w:contextualSpacing/>
        <w15:collapsed/>
        <w:rPr>
          <w:rFonts w:asciiTheme="minorHAnsi" w:eastAsia="Calibri" w:hAnsiTheme="minorHAnsi" w:cs="Calibri Light"/>
        </w:rPr>
      </w:pPr>
      <w:r w:rsidRPr="00B477FE">
        <w:rPr>
          <w:rFonts w:asciiTheme="minorHAnsi" w:eastAsia="Calibri" w:hAnsiTheme="minorHAnsi" w:cs="Calibri Light"/>
        </w:rPr>
        <w:lastRenderedPageBreak/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Wizowej;</w:t>
      </w:r>
    </w:p>
    <w:p w14:paraId="2C42F97C" w14:textId="77777777" w:rsidR="00152826" w:rsidRPr="00B477FE" w:rsidRDefault="00152826" w:rsidP="00B477FE">
      <w:pPr>
        <w:numPr>
          <w:ilvl w:val="2"/>
          <w:numId w:val="6"/>
        </w:numPr>
        <w:spacing w:after="0"/>
        <w:contextualSpacing/>
        <w15:collapsed/>
        <w:rPr>
          <w:rFonts w:asciiTheme="minorHAnsi" w:eastAsia="Calibri" w:hAnsiTheme="minorHAnsi" w:cs="Calibri Light"/>
        </w:rPr>
      </w:pPr>
      <w:r w:rsidRPr="00B477FE">
        <w:rPr>
          <w:rFonts w:asciiTheme="minorHAnsi" w:eastAsia="Calibri" w:hAnsiTheme="minorHAnsi" w:cs="Calibri Light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B477FE">
        <w:rPr>
          <w:rFonts w:asciiTheme="minorHAnsi" w:eastAsia="Calibri" w:hAnsiTheme="minorHAnsi" w:cs="Calibri Light"/>
        </w:rPr>
        <w:t>późn</w:t>
      </w:r>
      <w:proofErr w:type="spellEnd"/>
      <w:r w:rsidRPr="00B477FE">
        <w:rPr>
          <w:rFonts w:asciiTheme="minorHAnsi" w:eastAsia="Calibri" w:hAnsiTheme="minorHAnsi" w:cs="Calibri Light"/>
        </w:rPr>
        <w:t>. zm.);</w:t>
      </w:r>
    </w:p>
    <w:p w14:paraId="2069C1B9" w14:textId="77777777" w:rsidR="00152826" w:rsidRPr="00B477FE" w:rsidRDefault="00152826" w:rsidP="00B477FE">
      <w:pPr>
        <w:numPr>
          <w:ilvl w:val="2"/>
          <w:numId w:val="6"/>
        </w:numPr>
        <w:spacing w:after="0"/>
        <w:contextualSpacing/>
        <w15:collapsed/>
        <w:rPr>
          <w:rFonts w:asciiTheme="minorHAnsi" w:eastAsia="Calibri" w:hAnsiTheme="minorHAnsi" w:cs="Calibri Light"/>
        </w:rPr>
      </w:pPr>
      <w:r w:rsidRPr="00B477FE">
        <w:rPr>
          <w:rFonts w:asciiTheme="minorHAnsi" w:eastAsia="Calibri" w:hAnsiTheme="minorHAnsi" w:cs="Calibri Light"/>
        </w:rPr>
        <w:t>Ustawa z dnia 28 kwietnia 2022 r. o zasadach realizacji zadań finansowanych ze środków europejskich w perspektywie finansowej 2021-2027;</w:t>
      </w:r>
    </w:p>
    <w:p w14:paraId="1439881D" w14:textId="77777777" w:rsidR="00152826" w:rsidRPr="00B477FE" w:rsidRDefault="00152826" w:rsidP="00B477FE">
      <w:pPr>
        <w:numPr>
          <w:ilvl w:val="2"/>
          <w:numId w:val="6"/>
        </w:numPr>
        <w:spacing w:after="0"/>
        <w:contextualSpacing/>
        <w15:collapsed/>
        <w:rPr>
          <w:rFonts w:asciiTheme="minorHAnsi" w:eastAsia="Calibri" w:hAnsiTheme="minorHAnsi" w:cs="Calibri Light"/>
          <w:color w:val="000000"/>
        </w:rPr>
      </w:pPr>
      <w:r w:rsidRPr="00B477FE">
        <w:rPr>
          <w:rFonts w:asciiTheme="minorHAnsi" w:eastAsia="Calibri" w:hAnsiTheme="minorHAnsi" w:cs="Calibri Light"/>
          <w:color w:val="000000"/>
        </w:rPr>
        <w:t>Ustawa z 14 czerwca 1960 r. - Kodeks postępowania administracyjnego;</w:t>
      </w:r>
    </w:p>
    <w:p w14:paraId="7E2772F5" w14:textId="77777777" w:rsidR="00152826" w:rsidRPr="00B477FE" w:rsidRDefault="00152826" w:rsidP="00B477FE">
      <w:pPr>
        <w:numPr>
          <w:ilvl w:val="2"/>
          <w:numId w:val="6"/>
        </w:numPr>
        <w:spacing w:after="0"/>
        <w:contextualSpacing/>
        <w15:collapsed/>
        <w:rPr>
          <w:rFonts w:asciiTheme="minorHAnsi" w:eastAsia="Calibri" w:hAnsiTheme="minorHAnsi" w:cs="Calibri Light"/>
          <w:color w:val="000000"/>
        </w:rPr>
      </w:pPr>
      <w:r w:rsidRPr="00B477FE">
        <w:rPr>
          <w:rFonts w:asciiTheme="minorHAnsi" w:eastAsia="Calibri" w:hAnsiTheme="minorHAnsi" w:cs="Calibri Light"/>
          <w:color w:val="000000"/>
        </w:rPr>
        <w:t>Ustawa z 27 sierpnia 2009 r. o finansach publicznych.</w:t>
      </w:r>
    </w:p>
    <w:p w14:paraId="4A722A92" w14:textId="77777777" w:rsidR="00152826" w:rsidRPr="00B477FE" w:rsidRDefault="00152826" w:rsidP="00B477FE">
      <w:pPr>
        <w:numPr>
          <w:ilvl w:val="1"/>
          <w:numId w:val="6"/>
        </w:numPr>
        <w:spacing w:after="0"/>
        <w:ind w:hanging="366"/>
        <w:contextualSpacing/>
        <w15:collapsed/>
        <w:rPr>
          <w:rFonts w:asciiTheme="minorHAnsi" w:eastAsia="Calibri" w:hAnsiTheme="minorHAnsi" w:cs="Calibri Light"/>
        </w:rPr>
      </w:pPr>
      <w:r w:rsidRPr="00B477FE">
        <w:rPr>
          <w:rFonts w:asciiTheme="minorHAnsi" w:eastAsia="Calibri" w:hAnsiTheme="minorHAnsi" w:cs="Calibri Light"/>
        </w:rPr>
        <w:t>Przetwarzanie jest niezbędne do wykonania umowy, której stroną jest osoba, której dane dotyczą, lub do podjęcia dz</w:t>
      </w:r>
      <w:bookmarkStart w:id="1" w:name="_GoBack"/>
      <w:bookmarkEnd w:id="1"/>
      <w:r w:rsidRPr="00B477FE">
        <w:rPr>
          <w:rFonts w:asciiTheme="minorHAnsi" w:eastAsia="Calibri" w:hAnsiTheme="minorHAnsi" w:cs="Calibri Light"/>
        </w:rPr>
        <w:t>iałań na żądanie osoby, której dane dotyczą, przed zawarciem umowy (art. 6 ust. 1 lit. b RODO).</w:t>
      </w:r>
    </w:p>
    <w:p w14:paraId="18D80FC3" w14:textId="77777777" w:rsidR="00152826" w:rsidRPr="00B477FE" w:rsidRDefault="00152826" w:rsidP="00B477FE">
      <w:pPr>
        <w:numPr>
          <w:ilvl w:val="1"/>
          <w:numId w:val="6"/>
        </w:numPr>
        <w:spacing w:after="0"/>
        <w:ind w:hanging="366"/>
        <w:contextualSpacing/>
        <w15:collapsed/>
        <w:rPr>
          <w:rFonts w:asciiTheme="minorHAnsi" w:eastAsia="Calibri" w:hAnsiTheme="minorHAnsi" w:cs="Calibri Light"/>
        </w:rPr>
      </w:pPr>
      <w:r w:rsidRPr="00B477FE">
        <w:rPr>
          <w:rFonts w:asciiTheme="minorHAnsi" w:eastAsia="Calibri" w:hAnsiTheme="minorHAnsi" w:cs="Calibri Light"/>
        </w:rPr>
        <w:t>Prawnie uzasadniony interes administratora danych (art. 6 ust. 1 lit. f RODO).</w:t>
      </w:r>
    </w:p>
    <w:p w14:paraId="33E174D2" w14:textId="77777777" w:rsidR="00152826" w:rsidRPr="00B477FE" w:rsidRDefault="00152826" w:rsidP="00B477FE">
      <w:pPr>
        <w:spacing w:after="0"/>
        <w:ind w:left="431" w:hanging="431"/>
        <w15:collapsed/>
        <w:rPr>
          <w:rFonts w:asciiTheme="minorHAnsi" w:eastAsia="Calibri" w:hAnsiTheme="minorHAnsi" w:cs="Calibri Light"/>
        </w:rPr>
      </w:pPr>
      <w:r w:rsidRPr="00B477FE">
        <w:rPr>
          <w:rFonts w:asciiTheme="minorHAnsi" w:eastAsia="Calibri" w:hAnsiTheme="minorHAnsi" w:cs="Calibri Light"/>
        </w:rPr>
        <w:t>5.</w:t>
      </w:r>
      <w:r w:rsidRPr="00B477FE">
        <w:rPr>
          <w:rFonts w:asciiTheme="minorHAnsi" w:eastAsia="Calibri" w:hAnsiTheme="minorHAnsi" w:cs="Calibri Light"/>
        </w:rPr>
        <w:tab/>
        <w:t>Administrator pozyskuje dane bezpośrednio od osób, których one dotyczą, z systemu teleinformatycznego, lub z ogólnodostępnych rejestrów publicznych.</w:t>
      </w:r>
    </w:p>
    <w:p w14:paraId="6B4B72FB" w14:textId="77777777" w:rsidR="00152826" w:rsidRPr="00B477FE" w:rsidRDefault="00152826" w:rsidP="00B477FE">
      <w:pPr>
        <w:spacing w:after="0"/>
        <w:ind w:left="431" w:hanging="431"/>
        <w15:collapsed/>
        <w:rPr>
          <w:rFonts w:asciiTheme="minorHAnsi" w:eastAsia="Calibri" w:hAnsiTheme="minorHAnsi" w:cs="Calibri Light"/>
        </w:rPr>
      </w:pPr>
      <w:r w:rsidRPr="00B477FE">
        <w:rPr>
          <w:rFonts w:asciiTheme="minorHAnsi" w:eastAsia="Calibri" w:hAnsiTheme="minorHAnsi" w:cs="Calibri Light"/>
        </w:rPr>
        <w:t>6.</w:t>
      </w:r>
      <w:r w:rsidRPr="00B477FE">
        <w:rPr>
          <w:rFonts w:asciiTheme="minorHAnsi" w:eastAsia="Calibri" w:hAnsiTheme="minorHAnsi" w:cs="Calibri Light"/>
        </w:rPr>
        <w:tab/>
        <w:t xml:space="preserve">Zakres przetwarzania danych </w:t>
      </w:r>
      <w:r w:rsidR="00B477FE">
        <w:rPr>
          <w:rFonts w:asciiTheme="minorHAnsi" w:eastAsia="Calibri" w:hAnsiTheme="minorHAnsi" w:cs="Calibri Light"/>
        </w:rPr>
        <w:t xml:space="preserve">osobowych </w:t>
      </w:r>
      <w:r w:rsidRPr="00B477FE">
        <w:rPr>
          <w:rFonts w:asciiTheme="minorHAnsi" w:eastAsia="Calibri" w:hAnsiTheme="minorHAnsi" w:cs="Calibri Light"/>
        </w:rPr>
        <w:t>obejmuje min.: imię i nazwisko, numer pesel, adres zamieszkania, numer telefonu, adres mailowy, a także inne dane niezbędne do realizacji w/w celów, ujawnione w trakcie realizacji projektu.</w:t>
      </w:r>
    </w:p>
    <w:p w14:paraId="4886E717" w14:textId="77777777" w:rsidR="00152826" w:rsidRPr="00B477FE" w:rsidRDefault="00152826" w:rsidP="00B477FE">
      <w:pPr>
        <w:spacing w:after="0"/>
        <w:ind w:left="431" w:hanging="431"/>
        <w15:collapsed/>
        <w:rPr>
          <w:rFonts w:asciiTheme="minorHAnsi" w:eastAsia="Calibri" w:hAnsiTheme="minorHAnsi" w:cs="Calibri Light"/>
        </w:rPr>
      </w:pPr>
      <w:r w:rsidRPr="00B477FE">
        <w:rPr>
          <w:rFonts w:asciiTheme="minorHAnsi" w:eastAsia="Calibri" w:hAnsiTheme="minorHAnsi" w:cs="Calibri Light"/>
        </w:rPr>
        <w:t>7.</w:t>
      </w:r>
      <w:r w:rsidRPr="00B477FE">
        <w:rPr>
          <w:rFonts w:asciiTheme="minorHAnsi" w:eastAsia="Calibri" w:hAnsiTheme="minorHAnsi" w:cs="Calibri Light"/>
        </w:rPr>
        <w:tab/>
      </w:r>
      <w:r w:rsidR="00B477FE">
        <w:rPr>
          <w:rFonts w:asciiTheme="minorHAnsi" w:eastAsia="Calibri" w:hAnsiTheme="minorHAnsi" w:cs="Calibri Light"/>
        </w:rPr>
        <w:t>D</w:t>
      </w:r>
      <w:r w:rsidRPr="00B477FE">
        <w:rPr>
          <w:rFonts w:asciiTheme="minorHAnsi" w:eastAsia="Calibri" w:hAnsiTheme="minorHAnsi" w:cs="Calibri Light"/>
        </w:rPr>
        <w:t>ane osobowe nie są udostępniane i przekazywane innym odbiorcom, z wyłączeniem podmiotów do tego uprawnionych, takich jak:</w:t>
      </w:r>
    </w:p>
    <w:p w14:paraId="7A5C4A5F" w14:textId="77777777" w:rsidR="00152826" w:rsidRPr="00B477FE" w:rsidRDefault="00152826" w:rsidP="00B477FE">
      <w:pPr>
        <w:spacing w:after="0"/>
        <w:ind w:left="885" w:hanging="431"/>
        <w15:collapsed/>
        <w:rPr>
          <w:rFonts w:asciiTheme="minorHAnsi" w:eastAsia="Calibri" w:hAnsiTheme="minorHAnsi" w:cs="Calibri Light"/>
        </w:rPr>
      </w:pPr>
      <w:r w:rsidRPr="00B477FE">
        <w:rPr>
          <w:rFonts w:asciiTheme="minorHAnsi" w:eastAsia="Calibri" w:hAnsiTheme="minorHAnsi" w:cs="Calibri Light"/>
        </w:rPr>
        <w:t>7.1.</w:t>
      </w:r>
      <w:r w:rsidRPr="00B477FE">
        <w:rPr>
          <w:rFonts w:asciiTheme="minorHAnsi" w:eastAsia="Calibri" w:hAnsiTheme="minorHAnsi" w:cs="Calibri Light"/>
        </w:rPr>
        <w:tab/>
        <w:t xml:space="preserve">Pracownicy i współpracownicy administratora oraz podmioty, które na zlecenie administratora uczestniczą w realizacji projektu, a także Partner projektu – Akademia Nauk Stosowanych Angelusa </w:t>
      </w:r>
      <w:proofErr w:type="spellStart"/>
      <w:r w:rsidRPr="00B477FE">
        <w:rPr>
          <w:rFonts w:asciiTheme="minorHAnsi" w:eastAsia="Calibri" w:hAnsiTheme="minorHAnsi" w:cs="Calibri Light"/>
        </w:rPr>
        <w:t>Silesiusa</w:t>
      </w:r>
      <w:proofErr w:type="spellEnd"/>
      <w:r w:rsidRPr="00B477FE">
        <w:rPr>
          <w:rFonts w:asciiTheme="minorHAnsi" w:eastAsia="Calibri" w:hAnsiTheme="minorHAnsi" w:cs="Calibri Light"/>
        </w:rPr>
        <w:t xml:space="preserve"> (ul. Zamkowa 4, 58-300 Wałbrzych);</w:t>
      </w:r>
    </w:p>
    <w:p w14:paraId="419E29BB" w14:textId="0C876432" w:rsidR="00152826" w:rsidRPr="00B477FE" w:rsidRDefault="00152826" w:rsidP="00B477FE">
      <w:pPr>
        <w:spacing w:after="0"/>
        <w:ind w:left="885" w:hanging="431"/>
        <w15:collapsed/>
        <w:rPr>
          <w:rFonts w:asciiTheme="minorHAnsi" w:eastAsia="Calibri" w:hAnsiTheme="minorHAnsi" w:cs="Calibri Light"/>
        </w:rPr>
      </w:pPr>
      <w:r w:rsidRPr="00B477FE">
        <w:rPr>
          <w:rFonts w:asciiTheme="minorHAnsi" w:eastAsia="Calibri" w:hAnsiTheme="minorHAnsi" w:cs="Calibri Light"/>
        </w:rPr>
        <w:t>7.2.</w:t>
      </w:r>
      <w:r w:rsidRPr="00B477FE">
        <w:rPr>
          <w:rFonts w:asciiTheme="minorHAnsi" w:eastAsia="Calibri" w:hAnsiTheme="minorHAnsi" w:cs="Calibri Light"/>
        </w:rPr>
        <w:tab/>
        <w:t xml:space="preserve">Podmioty upoważnione do odbioru danych osobowych na mocy przepisów prawa, w szczególności Marszałek Województwa Dolnośląskiego z siedzibą we Wrocławiu przy ul. Wybrzeże Słowackiego 12-14, 50-411 Wrocław, </w:t>
      </w:r>
      <w:r w:rsidR="00832363">
        <w:rPr>
          <w:rFonts w:asciiTheme="minorHAnsi" w:eastAsia="Calibri" w:hAnsiTheme="minorHAnsi" w:cs="Calibri Light"/>
        </w:rPr>
        <w:t>Wojewódzki Urząd Pracy</w:t>
      </w:r>
      <w:r w:rsidR="00311356">
        <w:rPr>
          <w:rFonts w:asciiTheme="minorHAnsi" w:eastAsia="Calibri" w:hAnsiTheme="minorHAnsi" w:cs="Calibri Light"/>
        </w:rPr>
        <w:t xml:space="preserve"> we Wrocławiu</w:t>
      </w:r>
      <w:r w:rsidR="00832363">
        <w:rPr>
          <w:rFonts w:asciiTheme="minorHAnsi" w:eastAsia="Calibri" w:hAnsiTheme="minorHAnsi" w:cs="Calibri Light"/>
        </w:rPr>
        <w:t xml:space="preserve">, </w:t>
      </w:r>
      <w:r w:rsidRPr="00B477FE">
        <w:rPr>
          <w:rFonts w:asciiTheme="minorHAnsi" w:eastAsia="Calibri" w:hAnsiTheme="minorHAnsi" w:cs="Calibri Light"/>
        </w:rPr>
        <w:t>organy Komisji Europejskiej, minister właściwy do spraw rozwoju regionalnego, minister właściwy do spraw finansów publicznych, prezes zakładu ubezpieczeń społecznych;</w:t>
      </w:r>
    </w:p>
    <w:p w14:paraId="6BB3B14A" w14:textId="77777777" w:rsidR="00152826" w:rsidRPr="00B477FE" w:rsidRDefault="00152826" w:rsidP="00B477FE">
      <w:pPr>
        <w:spacing w:after="0"/>
        <w:ind w:left="885" w:hanging="431"/>
        <w15:collapsed/>
        <w:rPr>
          <w:rFonts w:asciiTheme="minorHAnsi" w:eastAsia="Calibri" w:hAnsiTheme="minorHAnsi" w:cs="Calibri Light"/>
        </w:rPr>
      </w:pPr>
      <w:r w:rsidRPr="00B477FE">
        <w:rPr>
          <w:rFonts w:asciiTheme="minorHAnsi" w:eastAsia="Calibri" w:hAnsiTheme="minorHAnsi" w:cs="Calibri Light"/>
        </w:rPr>
        <w:t>7.3.</w:t>
      </w:r>
      <w:r w:rsidRPr="00B477FE">
        <w:rPr>
          <w:rFonts w:asciiTheme="minorHAnsi" w:eastAsia="Calibri" w:hAnsiTheme="minorHAnsi" w:cs="Calibri Light"/>
        </w:rPr>
        <w:tab/>
        <w:t>Podmioty, które wykonują dla administratora usługi związane z obsługą systemów teleinformatycznych, a także zapewnieniem łączności np. dostawcom rozwiązań IT i operatorom telekomunikacyjnym.</w:t>
      </w:r>
    </w:p>
    <w:p w14:paraId="67A55339" w14:textId="77777777" w:rsidR="00152826" w:rsidRPr="00B477FE" w:rsidRDefault="00152826" w:rsidP="00B477FE">
      <w:pPr>
        <w:spacing w:after="0"/>
        <w:ind w:left="431" w:hanging="431"/>
        <w15:collapsed/>
        <w:rPr>
          <w:rFonts w:asciiTheme="minorHAnsi" w:eastAsia="Calibri" w:hAnsiTheme="minorHAnsi" w:cs="Calibri Light"/>
        </w:rPr>
      </w:pPr>
      <w:r w:rsidRPr="00B477FE">
        <w:rPr>
          <w:rFonts w:asciiTheme="minorHAnsi" w:eastAsia="Calibri" w:hAnsiTheme="minorHAnsi" w:cs="Calibri Light"/>
        </w:rPr>
        <w:t>8.</w:t>
      </w:r>
      <w:r w:rsidRPr="00B477FE">
        <w:rPr>
          <w:rFonts w:asciiTheme="minorHAnsi" w:eastAsia="Calibri" w:hAnsiTheme="minorHAnsi" w:cs="Calibri Light"/>
        </w:rPr>
        <w:tab/>
      </w:r>
      <w:r w:rsidR="00B477FE">
        <w:rPr>
          <w:rFonts w:asciiTheme="minorHAnsi" w:eastAsia="Calibri" w:hAnsiTheme="minorHAnsi" w:cs="Calibri Light"/>
        </w:rPr>
        <w:t>D</w:t>
      </w:r>
      <w:r w:rsidRPr="00B477FE">
        <w:rPr>
          <w:rFonts w:asciiTheme="minorHAnsi" w:eastAsia="Calibri" w:hAnsiTheme="minorHAnsi" w:cs="Calibri Light"/>
        </w:rPr>
        <w:t>ane osobowe nie będą przekazywane do państwa trzeciego.</w:t>
      </w:r>
    </w:p>
    <w:p w14:paraId="4C76AEE9" w14:textId="77777777" w:rsidR="00152826" w:rsidRPr="00B477FE" w:rsidRDefault="00152826" w:rsidP="00B477FE">
      <w:pPr>
        <w:spacing w:after="0"/>
        <w:ind w:left="431" w:hanging="431"/>
        <w15:collapsed/>
        <w:rPr>
          <w:rFonts w:asciiTheme="minorHAnsi" w:eastAsia="Calibri" w:hAnsiTheme="minorHAnsi" w:cs="Calibri Light"/>
        </w:rPr>
      </w:pPr>
      <w:r w:rsidRPr="00B477FE">
        <w:rPr>
          <w:rFonts w:asciiTheme="minorHAnsi" w:eastAsia="Calibri" w:hAnsiTheme="minorHAnsi" w:cs="Calibri Light"/>
        </w:rPr>
        <w:t>9.</w:t>
      </w:r>
      <w:r w:rsidRPr="00B477FE">
        <w:rPr>
          <w:rFonts w:asciiTheme="minorHAnsi" w:eastAsia="Calibri" w:hAnsiTheme="minorHAnsi" w:cs="Calibri Light"/>
        </w:rPr>
        <w:tab/>
      </w:r>
      <w:r w:rsidR="00B477FE">
        <w:rPr>
          <w:rFonts w:asciiTheme="minorHAnsi" w:eastAsia="Calibri" w:hAnsiTheme="minorHAnsi" w:cs="Calibri Light"/>
        </w:rPr>
        <w:t>D</w:t>
      </w:r>
      <w:r w:rsidRPr="00B477FE">
        <w:rPr>
          <w:rFonts w:asciiTheme="minorHAnsi" w:eastAsia="Calibri" w:hAnsiTheme="minorHAnsi" w:cs="Calibri Light"/>
        </w:rPr>
        <w:t>ane osobowe będą przechowywane przez okres niezbędny do w/w celów, a w szczególności do czasu rozliczenia i zamknięcia projektu, a także do czasu rozliczenia i zamknięcia programu Fundusze Europejskie dla Dolnego Śląska na lata 2021-2027 oraz do czasu zakończenia archiwizacji dokumentacji.</w:t>
      </w:r>
    </w:p>
    <w:p w14:paraId="00210E7E" w14:textId="77777777" w:rsidR="00E86BD2" w:rsidRDefault="00152826" w:rsidP="00E86BD2">
      <w:pPr>
        <w:spacing w:after="0"/>
        <w:ind w:left="431" w:hanging="431"/>
        <w15:collapsed/>
        <w:rPr>
          <w:rFonts w:asciiTheme="minorHAnsi" w:eastAsia="Calibri" w:hAnsiTheme="minorHAnsi" w:cs="Calibri Light"/>
        </w:rPr>
      </w:pPr>
      <w:r w:rsidRPr="00B477FE">
        <w:rPr>
          <w:rFonts w:asciiTheme="minorHAnsi" w:eastAsia="Calibri" w:hAnsiTheme="minorHAnsi" w:cs="Calibri Light"/>
        </w:rPr>
        <w:t>10.</w:t>
      </w:r>
      <w:r w:rsidRPr="00B477FE">
        <w:rPr>
          <w:rFonts w:asciiTheme="minorHAnsi" w:eastAsia="Calibri" w:hAnsiTheme="minorHAnsi" w:cs="Calibri Light"/>
        </w:rPr>
        <w:tab/>
        <w:t xml:space="preserve">Podanie danych jest </w:t>
      </w:r>
      <w:r w:rsidR="00E86BD2">
        <w:rPr>
          <w:rFonts w:asciiTheme="minorHAnsi" w:eastAsia="Calibri" w:hAnsiTheme="minorHAnsi" w:cs="Calibri Light"/>
        </w:rPr>
        <w:t>dobrowolne, ale konieczne do realizacji wyżej wymienionych celów</w:t>
      </w:r>
      <w:r w:rsidRPr="00B477FE">
        <w:rPr>
          <w:rFonts w:asciiTheme="minorHAnsi" w:eastAsia="Calibri" w:hAnsiTheme="minorHAnsi" w:cs="Calibri Light"/>
        </w:rPr>
        <w:t>, a odmowa ich podania jest równoznaczna z brakiem możliwości</w:t>
      </w:r>
      <w:r w:rsidR="00E86BD2">
        <w:rPr>
          <w:rFonts w:asciiTheme="minorHAnsi" w:eastAsia="Calibri" w:hAnsiTheme="minorHAnsi" w:cs="Calibri Light"/>
        </w:rPr>
        <w:t xml:space="preserve"> podjęcia działań i niemożliwością zawarcia umowy.</w:t>
      </w:r>
    </w:p>
    <w:p w14:paraId="0F35B631" w14:textId="77777777" w:rsidR="00E86BD2" w:rsidRPr="00E86BD2" w:rsidRDefault="00E86BD2" w:rsidP="00E86BD2">
      <w:pPr>
        <w:spacing w:after="0"/>
        <w:ind w:left="431" w:hanging="431"/>
        <w15:collapsed/>
        <w:rPr>
          <w:rFonts w:asciiTheme="minorHAnsi" w:eastAsia="Calibri" w:hAnsiTheme="minorHAnsi" w:cs="Calibri Light"/>
        </w:rPr>
      </w:pPr>
      <w:r>
        <w:rPr>
          <w:rFonts w:asciiTheme="minorHAnsi" w:eastAsia="Calibri" w:hAnsiTheme="minorHAnsi" w:cs="Calibri Light"/>
        </w:rPr>
        <w:lastRenderedPageBreak/>
        <w:t xml:space="preserve">11. </w:t>
      </w:r>
      <w:r w:rsidR="00152826" w:rsidRPr="00B477FE">
        <w:rPr>
          <w:rFonts w:asciiTheme="minorHAnsi" w:eastAsia="Calibri" w:hAnsiTheme="minorHAnsi" w:cs="Calibri Light"/>
        </w:rPr>
        <w:t>Posiada Pani/Pan:</w:t>
      </w:r>
    </w:p>
    <w:p w14:paraId="1A9B350B" w14:textId="77777777" w:rsidR="00E86BD2" w:rsidRPr="00E86BD2" w:rsidRDefault="00E86BD2" w:rsidP="00E86BD2">
      <w:pPr>
        <w:pStyle w:val="Akapitzlist"/>
        <w:spacing w:after="0"/>
        <w:ind w:left="426"/>
        <w15:collapsed/>
        <w:rPr>
          <w:rFonts w:asciiTheme="minorHAnsi" w:eastAsia="Calibri" w:hAnsiTheme="minorHAnsi" w:cs="Calibri Light"/>
        </w:rPr>
      </w:pPr>
      <w:r w:rsidRPr="00E86BD2">
        <w:rPr>
          <w:rFonts w:asciiTheme="minorHAnsi" w:eastAsia="Calibri" w:hAnsiTheme="minorHAnsi" w:cs="Calibri Light"/>
        </w:rPr>
        <w:t xml:space="preserve">11.1. </w:t>
      </w:r>
      <w:r w:rsidR="00152826" w:rsidRPr="00E86BD2">
        <w:rPr>
          <w:rFonts w:asciiTheme="minorHAnsi" w:eastAsia="Calibri" w:hAnsiTheme="minorHAnsi" w:cs="Calibri Light"/>
        </w:rPr>
        <w:t>Prawo dostępu do swoich danych (art. 15 RODO);</w:t>
      </w:r>
    </w:p>
    <w:p w14:paraId="4F4EB487" w14:textId="77777777" w:rsidR="00152826" w:rsidRPr="00E86BD2" w:rsidRDefault="00E86BD2" w:rsidP="00E86BD2">
      <w:pPr>
        <w:pStyle w:val="Akapitzlist"/>
        <w:spacing w:after="0"/>
        <w:ind w:left="426"/>
        <w15:collapsed/>
        <w:rPr>
          <w:rFonts w:asciiTheme="minorHAnsi" w:eastAsia="Calibri" w:hAnsiTheme="minorHAnsi" w:cs="Calibri Light"/>
        </w:rPr>
      </w:pPr>
      <w:r w:rsidRPr="00E86BD2">
        <w:rPr>
          <w:rFonts w:asciiTheme="minorHAnsi" w:eastAsia="Calibri" w:hAnsiTheme="minorHAnsi" w:cs="Calibri Light"/>
        </w:rPr>
        <w:t xml:space="preserve">11.2. </w:t>
      </w:r>
      <w:r w:rsidR="00152826" w:rsidRPr="00E86BD2">
        <w:rPr>
          <w:rFonts w:asciiTheme="minorHAnsi" w:eastAsia="Calibri" w:hAnsiTheme="minorHAnsi" w:cs="Calibri Light"/>
        </w:rPr>
        <w:t>Prawo do sprostowania swoich danych (art. 16 RODO);</w:t>
      </w:r>
    </w:p>
    <w:p w14:paraId="197080A9" w14:textId="77777777" w:rsidR="00152826" w:rsidRPr="00E86BD2" w:rsidRDefault="00E86BD2" w:rsidP="00E86BD2">
      <w:pPr>
        <w:pStyle w:val="Akapitzlist"/>
        <w:spacing w:after="0"/>
        <w:ind w:left="426"/>
        <w15:collapsed/>
        <w:rPr>
          <w:rFonts w:asciiTheme="minorHAnsi" w:eastAsia="Calibri" w:hAnsiTheme="minorHAnsi" w:cs="Calibri Light"/>
        </w:rPr>
      </w:pPr>
      <w:r w:rsidRPr="00E86BD2">
        <w:rPr>
          <w:rFonts w:asciiTheme="minorHAnsi" w:eastAsia="Calibri" w:hAnsiTheme="minorHAnsi" w:cs="Calibri Light"/>
        </w:rPr>
        <w:t xml:space="preserve">11.3. </w:t>
      </w:r>
      <w:r w:rsidR="00152826" w:rsidRPr="00E86BD2">
        <w:rPr>
          <w:rFonts w:asciiTheme="minorHAnsi" w:eastAsia="Calibri" w:hAnsiTheme="minorHAnsi" w:cs="Calibri Light"/>
        </w:rPr>
        <w:t>Prawo do usunięcia swoich danych (art. 17 RODO) - jeśli nie zaistniały okoliczności, o których mowa w art. 17 ust. 3 RODO;</w:t>
      </w:r>
    </w:p>
    <w:p w14:paraId="0C048261" w14:textId="77777777" w:rsidR="00152826" w:rsidRPr="00E86BD2" w:rsidRDefault="00E86BD2" w:rsidP="00E86BD2">
      <w:pPr>
        <w:pStyle w:val="Akapitzlist"/>
        <w:spacing w:after="0"/>
        <w:ind w:left="426"/>
        <w15:collapsed/>
        <w:rPr>
          <w:rFonts w:asciiTheme="minorHAnsi" w:eastAsia="Calibri" w:hAnsiTheme="minorHAnsi" w:cs="Calibri Light"/>
        </w:rPr>
      </w:pPr>
      <w:r w:rsidRPr="00E86BD2">
        <w:rPr>
          <w:rFonts w:asciiTheme="minorHAnsi" w:eastAsia="Calibri" w:hAnsiTheme="minorHAnsi" w:cs="Calibri Light"/>
        </w:rPr>
        <w:t xml:space="preserve">11.4. </w:t>
      </w:r>
      <w:r w:rsidR="00152826" w:rsidRPr="00E86BD2">
        <w:rPr>
          <w:rFonts w:asciiTheme="minorHAnsi" w:eastAsia="Calibri" w:hAnsiTheme="minorHAnsi" w:cs="Calibri Light"/>
        </w:rPr>
        <w:t>Prawo do żądania od administratora ograniczenia przetwarzania swoich danych (art. 18 RODO);</w:t>
      </w:r>
    </w:p>
    <w:p w14:paraId="240A7272" w14:textId="77777777" w:rsidR="00152826" w:rsidRPr="00E86BD2" w:rsidRDefault="00152826" w:rsidP="00E86BD2">
      <w:pPr>
        <w:pStyle w:val="Akapitzlist"/>
        <w:spacing w:after="0"/>
        <w:ind w:left="426"/>
        <w15:collapsed/>
        <w:rPr>
          <w:rFonts w:asciiTheme="minorHAnsi" w:eastAsia="Calibri" w:hAnsiTheme="minorHAnsi" w:cs="Calibri Light"/>
        </w:rPr>
      </w:pPr>
      <w:r w:rsidRPr="00E86BD2">
        <w:rPr>
          <w:rFonts w:asciiTheme="minorHAnsi" w:eastAsia="Calibri" w:hAnsiTheme="minorHAnsi" w:cs="Calibri Light"/>
        </w:rPr>
        <w:t>11.5.</w:t>
      </w:r>
      <w:r w:rsidR="00E86BD2" w:rsidRPr="00E86BD2">
        <w:rPr>
          <w:rFonts w:asciiTheme="minorHAnsi" w:eastAsia="Calibri" w:hAnsiTheme="minorHAnsi" w:cs="Calibri Light"/>
        </w:rPr>
        <w:t xml:space="preserve"> </w:t>
      </w:r>
      <w:r w:rsidRPr="00E86BD2">
        <w:rPr>
          <w:rFonts w:asciiTheme="minorHAnsi" w:eastAsia="Calibri" w:hAnsiTheme="minorHAnsi" w:cs="Calibri Light"/>
        </w:rPr>
        <w:t>Prawo wniesienia sprzeciwu wobec przetwarzania swoich danych (art. 21 RODO) – wobec przetwarzania dotyczących jej danych osobowych opartego na art. 6 ust. 1 lit. e RODO – jeśli nie zaistniały okoliczności, o których mowa w art. 21 ust. 1 RODO;</w:t>
      </w:r>
    </w:p>
    <w:p w14:paraId="3FD54386" w14:textId="77777777" w:rsidR="00152826" w:rsidRPr="00E86BD2" w:rsidRDefault="00152826" w:rsidP="00E86BD2">
      <w:pPr>
        <w:pStyle w:val="Akapitzlist"/>
        <w:spacing w:after="0"/>
        <w:ind w:left="426"/>
        <w15:collapsed/>
        <w:rPr>
          <w:rFonts w:asciiTheme="minorHAnsi" w:eastAsia="Calibri" w:hAnsiTheme="minorHAnsi" w:cs="Calibri Light"/>
        </w:rPr>
      </w:pPr>
      <w:r w:rsidRPr="00E86BD2">
        <w:rPr>
          <w:rFonts w:asciiTheme="minorHAnsi" w:eastAsia="Calibri" w:hAnsiTheme="minorHAnsi" w:cs="Calibri Light"/>
        </w:rPr>
        <w:t>11.6.</w:t>
      </w:r>
      <w:r w:rsidR="00E86BD2" w:rsidRPr="00E86BD2">
        <w:rPr>
          <w:rFonts w:asciiTheme="minorHAnsi" w:eastAsia="Calibri" w:hAnsiTheme="minorHAnsi" w:cs="Calibri Light"/>
        </w:rPr>
        <w:t xml:space="preserve"> </w:t>
      </w:r>
      <w:r w:rsidRPr="00E86BD2">
        <w:rPr>
          <w:rFonts w:asciiTheme="minorHAnsi" w:eastAsia="Calibri" w:hAnsiTheme="minorHAnsi" w:cs="Calibri Light"/>
        </w:rPr>
        <w:t>Prawo do wniesienia skargi do Prezesa Urzędu Ochrony Danych z siedzibą w Warszawie przy ul. Stawki 2, 00-193 Warszawa, w przypadku uznania, iż przetwarzanie danych osobowych narusza przepisy RODO.</w:t>
      </w:r>
    </w:p>
    <w:p w14:paraId="738C49C9" w14:textId="77777777" w:rsidR="00152826" w:rsidRPr="00B477FE" w:rsidRDefault="00152826" w:rsidP="00B477FE">
      <w:pPr>
        <w:spacing w:after="0"/>
        <w:ind w:left="431" w:hanging="431"/>
        <w15:collapsed/>
        <w:rPr>
          <w:rFonts w:asciiTheme="minorHAnsi" w:eastAsia="Calibri" w:hAnsiTheme="minorHAnsi" w:cs="Calibri Light"/>
        </w:rPr>
      </w:pPr>
      <w:r w:rsidRPr="00B477FE">
        <w:rPr>
          <w:rFonts w:asciiTheme="minorHAnsi" w:eastAsia="Calibri" w:hAnsiTheme="minorHAnsi" w:cs="Calibri Light"/>
        </w:rPr>
        <w:t>12.</w:t>
      </w:r>
      <w:r w:rsidRPr="00B477FE">
        <w:rPr>
          <w:rFonts w:asciiTheme="minorHAnsi" w:eastAsia="Calibri" w:hAnsiTheme="minorHAnsi" w:cs="Calibri Light"/>
        </w:rPr>
        <w:tab/>
        <w:t>Dane osobowe nie będą podlegały zautomatyzowanemu podejmowaniu decyzji, w tym profilowaniu.</w:t>
      </w:r>
    </w:p>
    <w:p w14:paraId="67F7A99D" w14:textId="77777777" w:rsidR="005022B5" w:rsidRDefault="005022B5" w:rsidP="00152826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eastAsia="Calibri" w:hAnsiTheme="minorHAnsi"/>
        </w:rPr>
      </w:pPr>
    </w:p>
    <w:p w14:paraId="2332E725" w14:textId="77777777" w:rsidR="00E86BD2" w:rsidRDefault="00E86BD2" w:rsidP="00152826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eastAsia="Calibri" w:hAnsiTheme="minorHAnsi"/>
        </w:rPr>
      </w:pPr>
    </w:p>
    <w:p w14:paraId="72DA3AA0" w14:textId="77777777" w:rsidR="00E86BD2" w:rsidRPr="00152826" w:rsidRDefault="00E86BD2" w:rsidP="00152826">
      <w:p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eastAsia="Calibri" w:hAnsiTheme="minorHAnsi"/>
        </w:rPr>
      </w:pPr>
    </w:p>
    <w:tbl>
      <w:tblPr>
        <w:tblStyle w:val="a"/>
        <w:tblW w:w="9436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968"/>
        <w:gridCol w:w="2647"/>
        <w:gridCol w:w="3821"/>
      </w:tblGrid>
      <w:tr w:rsidR="005022B5" w:rsidRPr="00152826" w14:paraId="6FB8D5F6" w14:textId="77777777">
        <w:tc>
          <w:tcPr>
            <w:tcW w:w="2968" w:type="dxa"/>
          </w:tcPr>
          <w:p w14:paraId="3907F134" w14:textId="77777777" w:rsidR="005022B5" w:rsidRPr="00152826" w:rsidRDefault="00A91811" w:rsidP="001528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Theme="minorHAnsi" w:eastAsia="Calibri" w:hAnsiTheme="minorHAnsi"/>
                <w:color w:val="000000"/>
                <w:sz w:val="18"/>
                <w:szCs w:val="18"/>
              </w:rPr>
            </w:pPr>
            <w:r w:rsidRPr="00152826">
              <w:rPr>
                <w:rFonts w:asciiTheme="minorHAnsi" w:eastAsia="Calibri" w:hAnsiTheme="minorHAnsi"/>
                <w:color w:val="000000"/>
                <w:sz w:val="18"/>
                <w:szCs w:val="18"/>
              </w:rPr>
              <w:t>………………………………………………….</w:t>
            </w:r>
          </w:p>
          <w:p w14:paraId="00BD3315" w14:textId="77777777" w:rsidR="005022B5" w:rsidRPr="00152826" w:rsidRDefault="00A91811" w:rsidP="001528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Theme="minorHAnsi" w:eastAsia="Calibri" w:hAnsiTheme="minorHAnsi"/>
                <w:color w:val="000000"/>
              </w:rPr>
            </w:pPr>
            <w:r w:rsidRPr="00152826">
              <w:rPr>
                <w:rFonts w:asciiTheme="minorHAnsi" w:eastAsia="Calibri" w:hAnsiTheme="minorHAnsi"/>
                <w:i/>
                <w:color w:val="000000"/>
                <w:sz w:val="18"/>
                <w:szCs w:val="18"/>
              </w:rPr>
              <w:t>miejscowość i data</w:t>
            </w:r>
          </w:p>
        </w:tc>
        <w:tc>
          <w:tcPr>
            <w:tcW w:w="2647" w:type="dxa"/>
          </w:tcPr>
          <w:p w14:paraId="755D6246" w14:textId="77777777" w:rsidR="005022B5" w:rsidRPr="00152826" w:rsidRDefault="005022B5" w:rsidP="001528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Theme="minorHAnsi" w:eastAsia="Calibri" w:hAnsiTheme="minorHAnsi"/>
                <w:color w:val="000000"/>
              </w:rPr>
            </w:pPr>
          </w:p>
        </w:tc>
        <w:tc>
          <w:tcPr>
            <w:tcW w:w="3821" w:type="dxa"/>
          </w:tcPr>
          <w:p w14:paraId="1A9019BC" w14:textId="77777777" w:rsidR="005022B5" w:rsidRPr="00152826" w:rsidRDefault="00A91811" w:rsidP="001528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Theme="minorHAnsi" w:eastAsia="Calibri" w:hAnsiTheme="minorHAnsi"/>
                <w:color w:val="000000"/>
                <w:sz w:val="18"/>
                <w:szCs w:val="18"/>
              </w:rPr>
            </w:pPr>
            <w:r w:rsidRPr="00152826">
              <w:rPr>
                <w:rFonts w:asciiTheme="minorHAnsi" w:eastAsia="Calibri" w:hAnsiTheme="minorHAnsi"/>
                <w:color w:val="000000"/>
                <w:sz w:val="18"/>
                <w:szCs w:val="18"/>
              </w:rPr>
              <w:t>……………………………………………………………………………</w:t>
            </w:r>
          </w:p>
          <w:p w14:paraId="2537FB85" w14:textId="77777777" w:rsidR="005022B5" w:rsidRPr="00152826" w:rsidRDefault="00A91811" w:rsidP="001528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Theme="minorHAnsi" w:eastAsia="Calibri" w:hAnsiTheme="minorHAnsi"/>
                <w:color w:val="000000"/>
              </w:rPr>
            </w:pPr>
            <w:r w:rsidRPr="00152826">
              <w:rPr>
                <w:rFonts w:asciiTheme="minorHAnsi" w:eastAsia="Calibri" w:hAnsiTheme="minorHAnsi"/>
                <w:i/>
                <w:color w:val="000000"/>
                <w:sz w:val="18"/>
                <w:szCs w:val="18"/>
              </w:rPr>
              <w:t>Pieczęć i podpis osoby upoważnionej do składania oświadczeń woli w imieniu Wykonawcy</w:t>
            </w:r>
          </w:p>
        </w:tc>
      </w:tr>
    </w:tbl>
    <w:p w14:paraId="20F5247F" w14:textId="77777777" w:rsidR="000D4E38" w:rsidRPr="00152826" w:rsidRDefault="000D4E38" w:rsidP="0015282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hAnsiTheme="minorHAnsi"/>
          <w:color w:val="000000"/>
        </w:rPr>
      </w:pPr>
    </w:p>
    <w:sectPr w:rsidR="000D4E38" w:rsidRPr="0015282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283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4631CE" w14:textId="77777777" w:rsidR="00A91811" w:rsidRDefault="00A91811">
      <w:pPr>
        <w:spacing w:after="0" w:line="240" w:lineRule="auto"/>
      </w:pPr>
      <w:r>
        <w:separator/>
      </w:r>
    </w:p>
  </w:endnote>
  <w:endnote w:type="continuationSeparator" w:id="0">
    <w:p w14:paraId="49B9FC01" w14:textId="77777777" w:rsidR="00A91811" w:rsidRDefault="00A91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rlito">
    <w:altName w:val="Calibri"/>
    <w:charset w:val="00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F9D441" w14:textId="77777777" w:rsidR="00BA7BAB" w:rsidRDefault="00BA7BA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958036" w14:textId="77777777" w:rsidR="00BA7BAB" w:rsidRDefault="00A91811" w:rsidP="00BA7BAB">
    <w:pPr>
      <w:spacing w:before="120" w:after="120" w:line="240" w:lineRule="auto"/>
      <w:jc w:val="center"/>
      <w:rPr>
        <w:sz w:val="16"/>
        <w:szCs w:val="16"/>
      </w:rPr>
    </w:pPr>
    <w:r>
      <w:rPr>
        <w:sz w:val="16"/>
        <w:szCs w:val="16"/>
      </w:rPr>
      <w:t>Projekt pn. „Przyszłość w Waszych rękach - wspieranie kompetencji” współfinansowany ze środków Unii Europejskiej i ze środków budżetu państwa w ramach Programu Fundusze Europejskie dla Dolnego Śląska na lata 2021-2027, Fundusz na rzecz Sprawiedliwej Transformacji, Priorytet: 9. Fundusze Europejskie na rzecz transformacji obszarów górniczych na Dolnym Śląsku, Działanie: 09.03 Transformacja w edukacji</w:t>
    </w:r>
    <w:r w:rsidR="00BA7BAB">
      <w:rPr>
        <w:sz w:val="16"/>
        <w:szCs w:val="16"/>
      </w:rPr>
      <w:t xml:space="preserve"> </w:t>
    </w:r>
  </w:p>
  <w:p w14:paraId="109B3EF2" w14:textId="31B36EC7" w:rsidR="005022B5" w:rsidRDefault="00757127" w:rsidP="00BA7BAB">
    <w:pPr>
      <w:spacing w:before="120" w:after="120" w:line="240" w:lineRule="auto"/>
      <w:jc w:val="center"/>
      <w:rPr>
        <w:sz w:val="16"/>
        <w:szCs w:val="16"/>
      </w:rPr>
    </w:pPr>
    <w:r w:rsidRPr="00757127">
      <w:rPr>
        <w:sz w:val="16"/>
        <w:szCs w:val="16"/>
      </w:rPr>
      <w:t xml:space="preserve">Projekt realizowany przez Dolnośląskich Pracodawców w Wałbrzychu i Akademię Nauk Stosowanych Angelusa </w:t>
    </w:r>
    <w:proofErr w:type="spellStart"/>
    <w:r w:rsidRPr="00757127">
      <w:rPr>
        <w:sz w:val="16"/>
        <w:szCs w:val="16"/>
      </w:rPr>
      <w:t>Silesiusa</w:t>
    </w:r>
    <w:proofErr w:type="spellEnd"/>
    <w:r w:rsidRPr="00757127">
      <w:rPr>
        <w:sz w:val="16"/>
        <w:szCs w:val="16"/>
      </w:rPr>
      <w:t xml:space="preserve"> w Wałbrzychu</w:t>
    </w:r>
  </w:p>
  <w:p w14:paraId="413B620E" w14:textId="77777777" w:rsidR="005022B5" w:rsidRDefault="005022B5">
    <w:pPr>
      <w:spacing w:before="120" w:after="120" w:line="240" w:lineRule="auto"/>
      <w:jc w:val="center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95DCA5" w14:textId="77777777" w:rsidR="00BA7BAB" w:rsidRDefault="00BA7B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CD656D" w14:textId="77777777" w:rsidR="00A91811" w:rsidRDefault="00A91811">
      <w:pPr>
        <w:spacing w:after="0" w:line="240" w:lineRule="auto"/>
      </w:pPr>
      <w:r>
        <w:separator/>
      </w:r>
    </w:p>
  </w:footnote>
  <w:footnote w:type="continuationSeparator" w:id="0">
    <w:p w14:paraId="00A66D6E" w14:textId="77777777" w:rsidR="00A91811" w:rsidRDefault="00A91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473A93" w14:textId="77777777" w:rsidR="00BA7BAB" w:rsidRDefault="00BA7BA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F4EEAE" w14:textId="77777777" w:rsidR="005022B5" w:rsidRDefault="00A9181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eastAsia="Calibri"/>
        <w:color w:val="000000"/>
      </w:rPr>
    </w:pPr>
    <w:r>
      <w:rPr>
        <w:rFonts w:eastAsia="Calibri"/>
        <w:noProof/>
        <w:color w:val="000000"/>
      </w:rPr>
      <w:drawing>
        <wp:inline distT="0" distB="0" distL="0" distR="0" wp14:anchorId="13920207" wp14:editId="6364857B">
          <wp:extent cx="5760720" cy="609600"/>
          <wp:effectExtent l="0" t="0" r="0" b="0"/>
          <wp:docPr id="6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609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1F754A7A" w14:textId="77777777" w:rsidR="005022B5" w:rsidRDefault="005022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eastAsia="Calibri"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A30549" w14:textId="77777777" w:rsidR="00BA7BAB" w:rsidRDefault="00BA7BA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D382C"/>
    <w:multiLevelType w:val="hybridMultilevel"/>
    <w:tmpl w:val="6EC041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B2692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A8341D9"/>
    <w:multiLevelType w:val="hybridMultilevel"/>
    <w:tmpl w:val="B6404434"/>
    <w:lvl w:ilvl="0" w:tplc="EB5479EC">
      <w:start w:val="1"/>
      <w:numFmt w:val="decimal"/>
      <w:lvlText w:val="%1."/>
      <w:lvlJc w:val="left"/>
      <w:pPr>
        <w:ind w:left="499" w:hanging="284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D9AE7FA4">
      <w:numFmt w:val="bullet"/>
      <w:lvlText w:val="•"/>
      <w:lvlJc w:val="left"/>
      <w:pPr>
        <w:ind w:left="1390" w:hanging="284"/>
      </w:pPr>
      <w:rPr>
        <w:lang w:val="pl-PL" w:eastAsia="en-US" w:bidi="ar-SA"/>
      </w:rPr>
    </w:lvl>
    <w:lvl w:ilvl="2" w:tplc="2BE2CF5A">
      <w:numFmt w:val="bullet"/>
      <w:lvlText w:val="•"/>
      <w:lvlJc w:val="left"/>
      <w:pPr>
        <w:ind w:left="2281" w:hanging="284"/>
      </w:pPr>
      <w:rPr>
        <w:lang w:val="pl-PL" w:eastAsia="en-US" w:bidi="ar-SA"/>
      </w:rPr>
    </w:lvl>
    <w:lvl w:ilvl="3" w:tplc="40208A32">
      <w:numFmt w:val="bullet"/>
      <w:lvlText w:val="•"/>
      <w:lvlJc w:val="left"/>
      <w:pPr>
        <w:ind w:left="3171" w:hanging="284"/>
      </w:pPr>
      <w:rPr>
        <w:lang w:val="pl-PL" w:eastAsia="en-US" w:bidi="ar-SA"/>
      </w:rPr>
    </w:lvl>
    <w:lvl w:ilvl="4" w:tplc="380EF07A">
      <w:numFmt w:val="bullet"/>
      <w:lvlText w:val="•"/>
      <w:lvlJc w:val="left"/>
      <w:pPr>
        <w:ind w:left="4062" w:hanging="284"/>
      </w:pPr>
      <w:rPr>
        <w:lang w:val="pl-PL" w:eastAsia="en-US" w:bidi="ar-SA"/>
      </w:rPr>
    </w:lvl>
    <w:lvl w:ilvl="5" w:tplc="2F5C4DFE">
      <w:numFmt w:val="bullet"/>
      <w:lvlText w:val="•"/>
      <w:lvlJc w:val="left"/>
      <w:pPr>
        <w:ind w:left="4953" w:hanging="284"/>
      </w:pPr>
      <w:rPr>
        <w:lang w:val="pl-PL" w:eastAsia="en-US" w:bidi="ar-SA"/>
      </w:rPr>
    </w:lvl>
    <w:lvl w:ilvl="6" w:tplc="9B52435A">
      <w:numFmt w:val="bullet"/>
      <w:lvlText w:val="•"/>
      <w:lvlJc w:val="left"/>
      <w:pPr>
        <w:ind w:left="5843" w:hanging="284"/>
      </w:pPr>
      <w:rPr>
        <w:lang w:val="pl-PL" w:eastAsia="en-US" w:bidi="ar-SA"/>
      </w:rPr>
    </w:lvl>
    <w:lvl w:ilvl="7" w:tplc="3A0EB6BA">
      <w:numFmt w:val="bullet"/>
      <w:lvlText w:val="•"/>
      <w:lvlJc w:val="left"/>
      <w:pPr>
        <w:ind w:left="6734" w:hanging="284"/>
      </w:pPr>
      <w:rPr>
        <w:lang w:val="pl-PL" w:eastAsia="en-US" w:bidi="ar-SA"/>
      </w:rPr>
    </w:lvl>
    <w:lvl w:ilvl="8" w:tplc="742657D4">
      <w:numFmt w:val="bullet"/>
      <w:lvlText w:val="•"/>
      <w:lvlJc w:val="left"/>
      <w:pPr>
        <w:ind w:left="7625" w:hanging="284"/>
      </w:pPr>
      <w:rPr>
        <w:lang w:val="pl-PL" w:eastAsia="en-US" w:bidi="ar-SA"/>
      </w:rPr>
    </w:lvl>
  </w:abstractNum>
  <w:abstractNum w:abstractNumId="3" w15:restartNumberingAfterBreak="0">
    <w:nsid w:val="294917C0"/>
    <w:multiLevelType w:val="hybridMultilevel"/>
    <w:tmpl w:val="3F2625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363D1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5E9316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80D308E"/>
    <w:multiLevelType w:val="multilevel"/>
    <w:tmpl w:val="CDE4294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BFF1CFA"/>
    <w:multiLevelType w:val="multilevel"/>
    <w:tmpl w:val="C7EE6FA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6801413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81D7A65"/>
    <w:multiLevelType w:val="hybridMultilevel"/>
    <w:tmpl w:val="9E76B2BC"/>
    <w:lvl w:ilvl="0" w:tplc="B37AE3C8">
      <w:start w:val="1"/>
      <w:numFmt w:val="ordinal"/>
      <w:lvlText w:val="13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A0C72B4"/>
    <w:multiLevelType w:val="multilevel"/>
    <w:tmpl w:val="54A0EB2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0"/>
  </w:num>
  <w:num w:numId="8">
    <w:abstractNumId w:val="3"/>
  </w:num>
  <w:num w:numId="9">
    <w:abstractNumId w:val="5"/>
  </w:num>
  <w:num w:numId="10">
    <w:abstractNumId w:val="8"/>
  </w:num>
  <w:num w:numId="11">
    <w:abstractNumId w:val="6"/>
  </w:num>
  <w:num w:numId="12">
    <w:abstractNumId w:val="9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2B5"/>
    <w:rsid w:val="0002381D"/>
    <w:rsid w:val="00040830"/>
    <w:rsid w:val="000D4E38"/>
    <w:rsid w:val="00152826"/>
    <w:rsid w:val="00153C2F"/>
    <w:rsid w:val="00211B1C"/>
    <w:rsid w:val="002F79B6"/>
    <w:rsid w:val="00311356"/>
    <w:rsid w:val="00362F48"/>
    <w:rsid w:val="00375FE5"/>
    <w:rsid w:val="00386712"/>
    <w:rsid w:val="00403A23"/>
    <w:rsid w:val="005022B5"/>
    <w:rsid w:val="0058358F"/>
    <w:rsid w:val="00650E1B"/>
    <w:rsid w:val="00733E71"/>
    <w:rsid w:val="00757127"/>
    <w:rsid w:val="00832363"/>
    <w:rsid w:val="00842BA5"/>
    <w:rsid w:val="009538CE"/>
    <w:rsid w:val="009C49E0"/>
    <w:rsid w:val="00A02634"/>
    <w:rsid w:val="00A15B31"/>
    <w:rsid w:val="00A91811"/>
    <w:rsid w:val="00B477FE"/>
    <w:rsid w:val="00B8004D"/>
    <w:rsid w:val="00BA7BAB"/>
    <w:rsid w:val="00CC188B"/>
    <w:rsid w:val="00D553D4"/>
    <w:rsid w:val="00DA138E"/>
    <w:rsid w:val="00DC7F14"/>
    <w:rsid w:val="00E31C87"/>
    <w:rsid w:val="00E77B42"/>
    <w:rsid w:val="00E86BD2"/>
    <w:rsid w:val="00F81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D7210B6"/>
  <w15:docId w15:val="{2FB1C28E-949F-4A45-AD43-F2E055B0E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color w:val="00000A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840"/>
    <w:rPr>
      <w:rFonts w:eastAsiaTheme="minorEastAsia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2476B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color w:val="auto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476BA"/>
  </w:style>
  <w:style w:type="paragraph" w:styleId="Stopka">
    <w:name w:val="footer"/>
    <w:basedOn w:val="Normalny"/>
    <w:link w:val="StopkaZnak"/>
    <w:uiPriority w:val="99"/>
    <w:unhideWhenUsed/>
    <w:rsid w:val="002476B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color w:val="auto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476BA"/>
  </w:style>
  <w:style w:type="table" w:styleId="Tabela-Siatka">
    <w:name w:val="Table Grid"/>
    <w:basedOn w:val="Standardowy"/>
    <w:uiPriority w:val="59"/>
    <w:rsid w:val="00655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33840"/>
    <w:rPr>
      <w:color w:val="0563C1" w:themeColor="hyperlink"/>
      <w:u w:val="single"/>
    </w:rPr>
  </w:style>
  <w:style w:type="paragraph" w:customStyle="1" w:styleId="Textbody">
    <w:name w:val="Text body"/>
    <w:basedOn w:val="Normalny"/>
    <w:rsid w:val="00933840"/>
    <w:pPr>
      <w:widowControl w:val="0"/>
      <w:suppressAutoHyphens/>
      <w:autoSpaceDN w:val="0"/>
      <w:spacing w:after="140" w:line="288" w:lineRule="auto"/>
    </w:pPr>
    <w:rPr>
      <w:rFonts w:ascii="Liberation Serif" w:eastAsia="Droid Sans Fallback" w:hAnsi="Liberation Serif" w:cs="FreeSans"/>
      <w:color w:val="auto"/>
      <w:kern w:val="3"/>
      <w:sz w:val="24"/>
      <w:szCs w:val="24"/>
      <w:lang w:eastAsia="zh-CN" w:bidi="hi-IN"/>
    </w:rPr>
  </w:style>
  <w:style w:type="paragraph" w:customStyle="1" w:styleId="Standarduser">
    <w:name w:val="Standard (user)"/>
    <w:rsid w:val="00933840"/>
    <w:pPr>
      <w:suppressAutoHyphens/>
      <w:autoSpaceDN w:val="0"/>
    </w:pPr>
    <w:rPr>
      <w:rFonts w:cs="Times New Roman"/>
      <w:kern w:val="3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D9684E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D4233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7F573D"/>
    <w:rPr>
      <w:color w:val="808080"/>
    </w:rPr>
  </w:style>
  <w:style w:type="paragraph" w:styleId="Bezodstpw">
    <w:name w:val="No Spacing"/>
    <w:uiPriority w:val="1"/>
    <w:qFormat/>
    <w:rsid w:val="00B46663"/>
    <w:pPr>
      <w:spacing w:after="0" w:line="240" w:lineRule="auto"/>
    </w:pPr>
    <w:rPr>
      <w:rFonts w:eastAsiaTheme="minorEastAsia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B8004D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color w:val="auto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B8004D"/>
    <w:rPr>
      <w:rFonts w:ascii="Arial" w:eastAsia="Arial" w:hAnsi="Arial" w:cs="Arial"/>
      <w:color w:val="auto"/>
      <w:lang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B8004D"/>
    <w:rPr>
      <w:rFonts w:eastAsiaTheme="minorEastAsia"/>
    </w:rPr>
  </w:style>
  <w:style w:type="paragraph" w:customStyle="1" w:styleId="TableParagraph">
    <w:name w:val="Table Paragraph"/>
    <w:basedOn w:val="Normalny"/>
    <w:uiPriority w:val="1"/>
    <w:qFormat/>
    <w:rsid w:val="00B8004D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color w:val="auto"/>
      <w:lang w:eastAsia="en-US"/>
    </w:rPr>
  </w:style>
  <w:style w:type="table" w:customStyle="1" w:styleId="TableGrid">
    <w:name w:val="TableGrid"/>
    <w:rsid w:val="00B8004D"/>
    <w:pPr>
      <w:spacing w:after="0" w:line="240" w:lineRule="auto"/>
    </w:pPr>
    <w:rPr>
      <w:rFonts w:asciiTheme="minorHAnsi" w:eastAsiaTheme="minorEastAsia" w:hAnsiTheme="minorHAnsi" w:cstheme="minorBidi"/>
      <w:color w:val="auto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WW-Domylnie1">
    <w:name w:val="WW-Domyślnie1"/>
    <w:rsid w:val="00DC7F14"/>
    <w:pPr>
      <w:suppressAutoHyphens/>
      <w:spacing w:after="0" w:line="240" w:lineRule="auto"/>
    </w:pPr>
    <w:rPr>
      <w:rFonts w:ascii="Times New Roman" w:eastAsia="Arial" w:hAnsi="Times New Roman" w:cs="Times New Roman"/>
      <w:color w:val="auto"/>
      <w:sz w:val="24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7B42"/>
    <w:pPr>
      <w:spacing w:after="0" w:line="240" w:lineRule="auto"/>
    </w:pPr>
    <w:rPr>
      <w:rFonts w:ascii="Arial" w:eastAsia="Times New Roman" w:hAnsi="Arial" w:cs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7B42"/>
    <w:rPr>
      <w:rFonts w:ascii="Arial" w:eastAsia="Times New Roman" w:hAnsi="Arial" w:cs="Times New Roman"/>
      <w:color w:val="au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77B42"/>
    <w:rPr>
      <w:vertAlign w:val="superscript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026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61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azakonkurencyjnosci.funduszeeuropejskie.gov.pl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mailto:inspektor@umwd.pl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mailto:biuro@dp.org.pl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oS6E8jtyT7RQOEqMkx+qELcf+hg==">CgMxLjAyCGguZ2pkZ3hzMgloLjMwajB6bGw4AHIhMTZfWDc4MjdIQnlUcFhSaTFUdTlCSDU3Ml9ydzc0UC1v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7383FA0-3053-4AF5-8649-3FDF9042B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1021</Words>
  <Characters>6131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</dc:creator>
  <cp:lastModifiedBy>Katarzyna Kiek</cp:lastModifiedBy>
  <cp:revision>29</cp:revision>
  <cp:lastPrinted>2025-01-17T10:49:00Z</cp:lastPrinted>
  <dcterms:created xsi:type="dcterms:W3CDTF">2025-01-02T09:37:00Z</dcterms:created>
  <dcterms:modified xsi:type="dcterms:W3CDTF">2026-02-03T08:16:00Z</dcterms:modified>
</cp:coreProperties>
</file>